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88"/>
        <w:gridCol w:w="4049"/>
        <w:gridCol w:w="3943"/>
      </w:tblGrid>
      <w:tr w:rsidR="0013659D" w:rsidTr="00294880">
        <w:trPr>
          <w:trHeight w:val="170"/>
        </w:trPr>
        <w:tc>
          <w:tcPr>
            <w:tcW w:w="1188" w:type="dxa"/>
          </w:tcPr>
          <w:p w:rsidR="0013659D" w:rsidRDefault="00112421" w:rsidP="00281934">
            <w:pPr>
              <w:spacing w:before="0" w:after="0" w:line="240" w:lineRule="auto"/>
            </w:pPr>
            <w:r>
              <w:t xml:space="preserve">                                                                                                                                                                                                                                                                                                                                                                                                                                                                                                                                                                                                                                                        </w:t>
            </w:r>
          </w:p>
        </w:tc>
        <w:tc>
          <w:tcPr>
            <w:tcW w:w="4049" w:type="dxa"/>
          </w:tcPr>
          <w:p w:rsidR="0013659D" w:rsidRDefault="003625AD" w:rsidP="00281934">
            <w:pPr>
              <w:spacing w:before="0" w:after="0" w:line="240" w:lineRule="auto"/>
            </w:pPr>
            <w:r>
              <w:t>Quartiersmanagement Wehringhausen</w:t>
            </w:r>
          </w:p>
        </w:tc>
        <w:tc>
          <w:tcPr>
            <w:tcW w:w="3943" w:type="dxa"/>
          </w:tcPr>
          <w:p w:rsidR="0013659D" w:rsidRDefault="0062580E" w:rsidP="00380A89">
            <w:pPr>
              <w:spacing w:before="0" w:after="0" w:line="240" w:lineRule="auto"/>
              <w:ind w:firstLine="708"/>
              <w:jc w:val="center"/>
            </w:pPr>
            <w:r>
              <w:rPr>
                <w:rFonts w:cs="Calibri"/>
              </w:rPr>
              <w:t>Hagen</w:t>
            </w:r>
            <w:r w:rsidR="0013659D" w:rsidRPr="00DA62D0">
              <w:rPr>
                <w:rFonts w:cs="Calibri"/>
              </w:rPr>
              <w:t>, den</w:t>
            </w:r>
            <w:r w:rsidR="00AC43B2">
              <w:rPr>
                <w:rFonts w:cs="Calibri"/>
              </w:rPr>
              <w:t xml:space="preserve"> </w:t>
            </w:r>
            <w:r w:rsidR="00066F33">
              <w:rPr>
                <w:rFonts w:cs="Calibri"/>
              </w:rPr>
              <w:t>23.11.2021</w:t>
            </w:r>
          </w:p>
        </w:tc>
      </w:tr>
      <w:tr w:rsidR="0013659D" w:rsidTr="00294880">
        <w:trPr>
          <w:trHeight w:val="170"/>
        </w:trPr>
        <w:tc>
          <w:tcPr>
            <w:tcW w:w="1188" w:type="dxa"/>
          </w:tcPr>
          <w:p w:rsidR="0013659D" w:rsidRDefault="0013659D" w:rsidP="00281934">
            <w:pPr>
              <w:spacing w:before="0" w:after="0" w:line="240" w:lineRule="auto"/>
            </w:pPr>
            <w:r>
              <w:t>Verfasser:</w:t>
            </w:r>
          </w:p>
        </w:tc>
        <w:tc>
          <w:tcPr>
            <w:tcW w:w="4049" w:type="dxa"/>
          </w:tcPr>
          <w:p w:rsidR="0013659D" w:rsidRPr="00764258" w:rsidRDefault="00CF12C9" w:rsidP="00281934">
            <w:pPr>
              <w:spacing w:before="0" w:after="0" w:line="240" w:lineRule="auto"/>
              <w:rPr>
                <w:rStyle w:val="Fett"/>
                <w:b w:val="0"/>
                <w:bCs/>
              </w:rPr>
            </w:pPr>
            <w:r>
              <w:rPr>
                <w:rStyle w:val="Fett"/>
                <w:b w:val="0"/>
                <w:bCs/>
              </w:rPr>
              <w:t>Sandra Schlicht</w:t>
            </w:r>
          </w:p>
        </w:tc>
        <w:tc>
          <w:tcPr>
            <w:tcW w:w="3943" w:type="dxa"/>
          </w:tcPr>
          <w:p w:rsidR="0013659D" w:rsidRDefault="0013659D" w:rsidP="00281934">
            <w:pPr>
              <w:spacing w:before="0" w:after="0" w:line="240" w:lineRule="auto"/>
            </w:pPr>
          </w:p>
        </w:tc>
      </w:tr>
      <w:tr w:rsidR="0013659D" w:rsidTr="00294880">
        <w:trPr>
          <w:trHeight w:val="170"/>
        </w:trPr>
        <w:tc>
          <w:tcPr>
            <w:tcW w:w="1188" w:type="dxa"/>
          </w:tcPr>
          <w:p w:rsidR="0013659D" w:rsidRDefault="0013659D" w:rsidP="00281934">
            <w:pPr>
              <w:spacing w:before="0" w:after="0" w:line="240" w:lineRule="auto"/>
            </w:pPr>
            <w:r>
              <w:t>Telefon</w:t>
            </w:r>
          </w:p>
        </w:tc>
        <w:tc>
          <w:tcPr>
            <w:tcW w:w="4049" w:type="dxa"/>
          </w:tcPr>
          <w:p w:rsidR="0013659D" w:rsidRDefault="0034403C" w:rsidP="00281934">
            <w:pPr>
              <w:spacing w:before="0" w:after="0" w:line="240" w:lineRule="auto"/>
            </w:pPr>
            <w:r>
              <w:rPr>
                <w:rFonts w:cs="Calibri"/>
                <w:bCs/>
              </w:rPr>
              <w:t>(0</w:t>
            </w:r>
            <w:r w:rsidRPr="0034403C">
              <w:rPr>
                <w:rFonts w:cs="Calibri"/>
                <w:bCs/>
              </w:rPr>
              <w:t>2331</w:t>
            </w:r>
            <w:r>
              <w:rPr>
                <w:rFonts w:cs="Calibri"/>
                <w:bCs/>
              </w:rPr>
              <w:t xml:space="preserve">) </w:t>
            </w:r>
            <w:r w:rsidRPr="0034403C">
              <w:rPr>
                <w:rFonts w:cs="Calibri"/>
                <w:bCs/>
              </w:rPr>
              <w:t>3735266</w:t>
            </w:r>
          </w:p>
        </w:tc>
        <w:tc>
          <w:tcPr>
            <w:tcW w:w="3943" w:type="dxa"/>
          </w:tcPr>
          <w:p w:rsidR="0013659D" w:rsidRDefault="0013659D" w:rsidP="00281934">
            <w:pPr>
              <w:spacing w:before="0" w:after="0" w:line="240" w:lineRule="auto"/>
            </w:pPr>
          </w:p>
        </w:tc>
      </w:tr>
      <w:tr w:rsidR="0013659D" w:rsidTr="00294880">
        <w:trPr>
          <w:trHeight w:val="170"/>
        </w:trPr>
        <w:tc>
          <w:tcPr>
            <w:tcW w:w="1188" w:type="dxa"/>
          </w:tcPr>
          <w:p w:rsidR="0013659D" w:rsidRDefault="0013659D" w:rsidP="00281934">
            <w:pPr>
              <w:spacing w:before="0" w:after="0" w:line="240" w:lineRule="auto"/>
            </w:pPr>
            <w:r>
              <w:t>E-Mail:</w:t>
            </w:r>
          </w:p>
        </w:tc>
        <w:tc>
          <w:tcPr>
            <w:tcW w:w="4049" w:type="dxa"/>
          </w:tcPr>
          <w:p w:rsidR="0013659D" w:rsidRDefault="00CF12C9" w:rsidP="00764258">
            <w:pPr>
              <w:spacing w:before="0" w:after="0" w:line="240" w:lineRule="auto"/>
            </w:pPr>
            <w:r>
              <w:t>Sandra.schlicht@qm-wehringhausen.de</w:t>
            </w:r>
          </w:p>
        </w:tc>
        <w:tc>
          <w:tcPr>
            <w:tcW w:w="3943" w:type="dxa"/>
          </w:tcPr>
          <w:p w:rsidR="0013659D" w:rsidRDefault="0013659D" w:rsidP="00281934">
            <w:pPr>
              <w:spacing w:before="0" w:after="0" w:line="240" w:lineRule="auto"/>
            </w:pPr>
          </w:p>
        </w:tc>
      </w:tr>
    </w:tbl>
    <w:p w:rsidR="00927580" w:rsidRDefault="00927580"/>
    <w:p w:rsidR="00F20303" w:rsidRDefault="00066F33" w:rsidP="00EA2908">
      <w:pPr>
        <w:pStyle w:val="berschrift1"/>
        <w:spacing w:line="264" w:lineRule="auto"/>
      </w:pPr>
      <w:r>
        <w:t>Lenkungskreissitzung</w:t>
      </w:r>
    </w:p>
    <w:p w:rsidR="009775CA" w:rsidRDefault="000F0189" w:rsidP="00F20303">
      <w:pPr>
        <w:pStyle w:val="berschrift1"/>
        <w:spacing w:before="0" w:after="240"/>
      </w:pPr>
      <w:r>
        <w:t>Protokoll</w:t>
      </w:r>
      <w:r w:rsidR="009775CA">
        <w:t xml:space="preserve"> zur Sitzung am</w:t>
      </w:r>
      <w:r w:rsidR="001C7367">
        <w:t xml:space="preserve"> </w:t>
      </w:r>
      <w:r w:rsidR="00066F33">
        <w:t>22.11.2021</w:t>
      </w:r>
    </w:p>
    <w:tbl>
      <w:tblPr>
        <w:tblW w:w="0" w:type="auto"/>
        <w:tblLook w:val="04A0" w:firstRow="1" w:lastRow="0" w:firstColumn="1" w:lastColumn="0" w:noHBand="0" w:noVBand="1"/>
      </w:tblPr>
      <w:tblGrid>
        <w:gridCol w:w="2943"/>
        <w:gridCol w:w="6521"/>
      </w:tblGrid>
      <w:tr w:rsidR="00281934" w:rsidTr="00EA2908">
        <w:trPr>
          <w:trHeight w:val="170"/>
        </w:trPr>
        <w:tc>
          <w:tcPr>
            <w:tcW w:w="2943" w:type="dxa"/>
          </w:tcPr>
          <w:p w:rsidR="00281934" w:rsidRPr="00281934" w:rsidRDefault="00281934" w:rsidP="00281934">
            <w:pPr>
              <w:spacing w:before="0" w:after="0" w:line="240" w:lineRule="auto"/>
              <w:rPr>
                <w:rStyle w:val="Fett"/>
                <w:bCs/>
              </w:rPr>
            </w:pPr>
            <w:r w:rsidRPr="00281934">
              <w:rPr>
                <w:rStyle w:val="Fett"/>
                <w:bCs/>
              </w:rPr>
              <w:t>Datum, Uhrzeit</w:t>
            </w:r>
            <w:r>
              <w:rPr>
                <w:rStyle w:val="Fett"/>
                <w:bCs/>
              </w:rPr>
              <w:t>:</w:t>
            </w:r>
          </w:p>
        </w:tc>
        <w:tc>
          <w:tcPr>
            <w:tcW w:w="6521" w:type="dxa"/>
          </w:tcPr>
          <w:p w:rsidR="00281934" w:rsidRDefault="00066F33" w:rsidP="00951BCE">
            <w:pPr>
              <w:spacing w:before="0" w:after="0" w:line="240" w:lineRule="auto"/>
            </w:pPr>
            <w:r>
              <w:t>22</w:t>
            </w:r>
            <w:r w:rsidR="00CF12C9">
              <w:t>.11.2021</w:t>
            </w:r>
            <w:r w:rsidR="00472006">
              <w:t xml:space="preserve">, </w:t>
            </w:r>
            <w:r>
              <w:t>18:00</w:t>
            </w:r>
            <w:r w:rsidR="0054687A">
              <w:t xml:space="preserve"> Uhr</w:t>
            </w:r>
          </w:p>
        </w:tc>
      </w:tr>
      <w:tr w:rsidR="00281934" w:rsidTr="00EA2908">
        <w:trPr>
          <w:trHeight w:val="170"/>
        </w:trPr>
        <w:tc>
          <w:tcPr>
            <w:tcW w:w="2943" w:type="dxa"/>
          </w:tcPr>
          <w:p w:rsidR="00281934" w:rsidRPr="00281934" w:rsidRDefault="00281934" w:rsidP="00281934">
            <w:pPr>
              <w:spacing w:before="0" w:after="0" w:line="240" w:lineRule="auto"/>
              <w:rPr>
                <w:rStyle w:val="Fett"/>
                <w:bCs/>
              </w:rPr>
            </w:pPr>
            <w:r w:rsidRPr="00281934">
              <w:rPr>
                <w:rStyle w:val="Fett"/>
                <w:bCs/>
              </w:rPr>
              <w:t>Ort:</w:t>
            </w:r>
          </w:p>
        </w:tc>
        <w:tc>
          <w:tcPr>
            <w:tcW w:w="6521" w:type="dxa"/>
          </w:tcPr>
          <w:p w:rsidR="00281934" w:rsidRDefault="00CF12C9" w:rsidP="00281934">
            <w:pPr>
              <w:spacing w:before="0" w:after="0" w:line="240" w:lineRule="auto"/>
            </w:pPr>
            <w:r>
              <w:t>Video-, Telekonferenz</w:t>
            </w:r>
          </w:p>
        </w:tc>
      </w:tr>
      <w:tr w:rsidR="00281934" w:rsidRPr="00883973" w:rsidTr="00EA2908">
        <w:trPr>
          <w:trHeight w:val="170"/>
        </w:trPr>
        <w:tc>
          <w:tcPr>
            <w:tcW w:w="2943" w:type="dxa"/>
          </w:tcPr>
          <w:p w:rsidR="00281934" w:rsidRPr="00281934" w:rsidRDefault="00281934" w:rsidP="00281934">
            <w:pPr>
              <w:spacing w:before="0" w:after="0" w:line="240" w:lineRule="auto"/>
              <w:rPr>
                <w:rStyle w:val="Fett"/>
                <w:bCs/>
              </w:rPr>
            </w:pPr>
            <w:r w:rsidRPr="00281934">
              <w:rPr>
                <w:rStyle w:val="Fett"/>
                <w:bCs/>
              </w:rPr>
              <w:t>Teilnehmer</w:t>
            </w:r>
            <w:r>
              <w:rPr>
                <w:rStyle w:val="Fett"/>
                <w:bCs/>
              </w:rPr>
              <w:t>:</w:t>
            </w:r>
          </w:p>
        </w:tc>
        <w:tc>
          <w:tcPr>
            <w:tcW w:w="6521" w:type="dxa"/>
          </w:tcPr>
          <w:p w:rsidR="00FD15AF" w:rsidRPr="00CF12C9" w:rsidRDefault="00FD15AF" w:rsidP="003C2458">
            <w:pPr>
              <w:spacing w:before="0" w:after="0" w:line="240" w:lineRule="auto"/>
              <w:rPr>
                <w:lang w:val="en-GB"/>
              </w:rPr>
            </w:pPr>
          </w:p>
        </w:tc>
      </w:tr>
    </w:tbl>
    <w:p w:rsidR="00954039" w:rsidRPr="00CF12C9" w:rsidRDefault="00954039" w:rsidP="006D5B2B">
      <w:pPr>
        <w:jc w:val="right"/>
        <w:rPr>
          <w:sz w:val="16"/>
          <w:szCs w:val="16"/>
          <w:lang w:val="en-GB"/>
        </w:rPr>
      </w:pPr>
    </w:p>
    <w:tbl>
      <w:tblPr>
        <w:tblW w:w="0" w:type="auto"/>
        <w:tblInd w:w="70" w:type="dxa"/>
        <w:tblBorders>
          <w:top w:val="single" w:sz="12" w:space="0" w:color="A6A6A6" w:themeColor="background1" w:themeShade="A6"/>
          <w:left w:val="single" w:sz="12" w:space="0" w:color="A6A6A6" w:themeColor="background1" w:themeShade="A6"/>
          <w:right w:val="single" w:sz="12" w:space="0" w:color="A6A6A6" w:themeColor="background1" w:themeShade="A6"/>
        </w:tblBorders>
        <w:tblLayout w:type="fixed"/>
        <w:tblCellMar>
          <w:left w:w="70" w:type="dxa"/>
          <w:right w:w="70" w:type="dxa"/>
        </w:tblCellMar>
        <w:tblLook w:val="0000" w:firstRow="0" w:lastRow="0" w:firstColumn="0" w:lastColumn="0" w:noHBand="0" w:noVBand="0"/>
      </w:tblPr>
      <w:tblGrid>
        <w:gridCol w:w="9373"/>
      </w:tblGrid>
      <w:tr w:rsidR="004C7959" w:rsidRPr="007771BA" w:rsidTr="009933CE">
        <w:trPr>
          <w:trHeight w:val="273"/>
          <w:tblHeader/>
        </w:trPr>
        <w:tc>
          <w:tcPr>
            <w:tcW w:w="9373" w:type="dxa"/>
            <w:shd w:val="clear" w:color="auto" w:fill="FFFF99"/>
            <w:vAlign w:val="bottom"/>
          </w:tcPr>
          <w:p w:rsidR="004C7959" w:rsidRPr="008D4D56" w:rsidRDefault="004C7959" w:rsidP="00743A4C">
            <w:pPr>
              <w:spacing w:before="100" w:after="0" w:line="240" w:lineRule="auto"/>
              <w:jc w:val="center"/>
              <w:rPr>
                <w:rStyle w:val="Fett"/>
                <w:bCs/>
                <w:sz w:val="12"/>
                <w:szCs w:val="12"/>
              </w:rPr>
            </w:pPr>
            <w:r w:rsidRPr="007771BA">
              <w:rPr>
                <w:rStyle w:val="Fett"/>
                <w:bCs/>
                <w:sz w:val="28"/>
                <w:szCs w:val="28"/>
              </w:rPr>
              <w:t>Details und Ergebnisse</w:t>
            </w:r>
          </w:p>
        </w:tc>
      </w:tr>
    </w:tbl>
    <w:p w:rsidR="00EA2908" w:rsidRPr="00743A4C" w:rsidRDefault="00EA2908" w:rsidP="003703C9">
      <w:pPr>
        <w:pBdr>
          <w:left w:val="single" w:sz="12" w:space="0" w:color="A6A6A6" w:themeColor="background1" w:themeShade="A6"/>
          <w:right w:val="single" w:sz="12" w:space="4" w:color="A6A6A6" w:themeColor="background1" w:themeShade="A6"/>
        </w:pBdr>
        <w:shd w:val="clear" w:color="auto" w:fill="FFFF99"/>
        <w:spacing w:before="0" w:after="0" w:line="240" w:lineRule="auto"/>
        <w:ind w:left="34" w:right="113"/>
        <w:jc w:val="right"/>
        <w:rPr>
          <w:sz w:val="10"/>
          <w:szCs w:val="10"/>
        </w:rPr>
      </w:pPr>
    </w:p>
    <w:tbl>
      <w:tblPr>
        <w:tblW w:w="9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5670"/>
        <w:gridCol w:w="284"/>
        <w:gridCol w:w="284"/>
        <w:gridCol w:w="284"/>
        <w:gridCol w:w="1134"/>
        <w:gridCol w:w="1150"/>
      </w:tblGrid>
      <w:tr w:rsidR="006F398C" w:rsidRPr="00AA00A2" w:rsidTr="00740480">
        <w:trPr>
          <w:trHeight w:val="136"/>
          <w:tblHeader/>
        </w:trPr>
        <w:tc>
          <w:tcPr>
            <w:tcW w:w="9384" w:type="dxa"/>
            <w:gridSpan w:val="7"/>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FFF99"/>
            <w:vAlign w:val="center"/>
          </w:tcPr>
          <w:p w:rsidR="006F398C" w:rsidRDefault="004C7959" w:rsidP="00701BE9">
            <w:pPr>
              <w:spacing w:before="0" w:after="0" w:line="240" w:lineRule="auto"/>
              <w:ind w:right="1418"/>
              <w:jc w:val="right"/>
              <w:rPr>
                <w:rStyle w:val="Fett"/>
                <w:bCs/>
              </w:rPr>
            </w:pPr>
            <w:r w:rsidRPr="008D4D56">
              <w:rPr>
                <w:sz w:val="12"/>
                <w:szCs w:val="12"/>
              </w:rPr>
              <w:t>I = Information, B = Beschluss, U = Unterlage</w:t>
            </w:r>
          </w:p>
        </w:tc>
      </w:tr>
      <w:tr w:rsidR="005E3367" w:rsidRPr="00AA00A2" w:rsidTr="00740480">
        <w:trPr>
          <w:trHeight w:val="273"/>
          <w:tblHeader/>
        </w:trPr>
        <w:tc>
          <w:tcPr>
            <w:tcW w:w="6248" w:type="dxa"/>
            <w:gridSpan w:val="2"/>
            <w:tcBorders>
              <w:top w:val="nil"/>
              <w:left w:val="single" w:sz="12" w:space="0" w:color="A6A6A6" w:themeColor="background1" w:themeShade="A6"/>
              <w:bottom w:val="single" w:sz="12" w:space="0" w:color="A6A6A6" w:themeColor="background1" w:themeShade="A6"/>
              <w:right w:val="single" w:sz="6" w:space="0" w:color="A6A6A6" w:themeColor="background1" w:themeShade="A6"/>
            </w:tcBorders>
            <w:shd w:val="clear" w:color="auto" w:fill="FFFF99"/>
            <w:vAlign w:val="center"/>
          </w:tcPr>
          <w:p w:rsidR="005E3367" w:rsidRPr="00AA00A2" w:rsidRDefault="005E3367" w:rsidP="00906D92">
            <w:pPr>
              <w:spacing w:before="100" w:after="100" w:line="264" w:lineRule="auto"/>
              <w:rPr>
                <w:b/>
              </w:rPr>
            </w:pPr>
            <w:r>
              <w:rPr>
                <w:b/>
              </w:rPr>
              <w:t>Tagesordnungspunkte</w:t>
            </w:r>
          </w:p>
        </w:tc>
        <w:tc>
          <w:tcPr>
            <w:tcW w:w="284" w:type="dxa"/>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shd w:val="clear" w:color="auto" w:fill="FFFF99"/>
            <w:vAlign w:val="center"/>
          </w:tcPr>
          <w:p w:rsidR="005E3367" w:rsidRPr="00AA00A2" w:rsidRDefault="005E3367" w:rsidP="00906D92">
            <w:pPr>
              <w:spacing w:before="100" w:after="100" w:line="264" w:lineRule="auto"/>
              <w:rPr>
                <w:b/>
              </w:rPr>
            </w:pPr>
            <w:r w:rsidRPr="00AA00A2">
              <w:rPr>
                <w:b/>
              </w:rPr>
              <w:t>I</w:t>
            </w:r>
          </w:p>
        </w:tc>
        <w:tc>
          <w:tcPr>
            <w:tcW w:w="284" w:type="dxa"/>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shd w:val="clear" w:color="auto" w:fill="FFFF99"/>
            <w:vAlign w:val="center"/>
          </w:tcPr>
          <w:p w:rsidR="005E3367" w:rsidRPr="00AA00A2" w:rsidRDefault="005E3367" w:rsidP="00906D92">
            <w:pPr>
              <w:spacing w:before="100" w:after="100" w:line="264" w:lineRule="auto"/>
              <w:rPr>
                <w:b/>
              </w:rPr>
            </w:pPr>
            <w:r w:rsidRPr="00AA00A2">
              <w:rPr>
                <w:b/>
              </w:rPr>
              <w:t>B</w:t>
            </w:r>
          </w:p>
        </w:tc>
        <w:tc>
          <w:tcPr>
            <w:tcW w:w="284" w:type="dxa"/>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shd w:val="clear" w:color="auto" w:fill="FFFF99"/>
            <w:vAlign w:val="center"/>
          </w:tcPr>
          <w:p w:rsidR="005E3367" w:rsidRPr="00AA00A2" w:rsidRDefault="005E3367" w:rsidP="00906D92">
            <w:pPr>
              <w:spacing w:before="100" w:after="100" w:line="264" w:lineRule="auto"/>
              <w:rPr>
                <w:b/>
              </w:rPr>
            </w:pPr>
            <w:r w:rsidRPr="00AA00A2">
              <w:rPr>
                <w:b/>
              </w:rPr>
              <w:t>U</w:t>
            </w:r>
          </w:p>
        </w:tc>
        <w:tc>
          <w:tcPr>
            <w:tcW w:w="1134" w:type="dxa"/>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shd w:val="clear" w:color="auto" w:fill="FFFF99"/>
            <w:vAlign w:val="center"/>
          </w:tcPr>
          <w:p w:rsidR="005E3367" w:rsidRPr="00AA00A2" w:rsidRDefault="005E3367" w:rsidP="00906D92">
            <w:pPr>
              <w:spacing w:before="100" w:after="100" w:line="264" w:lineRule="auto"/>
              <w:rPr>
                <w:b/>
              </w:rPr>
            </w:pPr>
            <w:r w:rsidRPr="00AA00A2">
              <w:rPr>
                <w:b/>
              </w:rPr>
              <w:t>Wer?</w:t>
            </w:r>
          </w:p>
        </w:tc>
        <w:tc>
          <w:tcPr>
            <w:tcW w:w="1150" w:type="dxa"/>
            <w:tcBorders>
              <w:top w:val="nil"/>
              <w:left w:val="single" w:sz="6" w:space="0" w:color="A6A6A6" w:themeColor="background1" w:themeShade="A6"/>
              <w:bottom w:val="single" w:sz="12" w:space="0" w:color="A6A6A6" w:themeColor="background1" w:themeShade="A6"/>
              <w:right w:val="single" w:sz="12" w:space="0" w:color="A6A6A6" w:themeColor="background1" w:themeShade="A6"/>
            </w:tcBorders>
            <w:shd w:val="clear" w:color="auto" w:fill="FFFF99"/>
            <w:vAlign w:val="center"/>
          </w:tcPr>
          <w:p w:rsidR="005E3367" w:rsidRPr="00487271" w:rsidRDefault="00AF03DD" w:rsidP="00906D92">
            <w:pPr>
              <w:spacing w:before="100" w:after="100" w:line="264" w:lineRule="auto"/>
              <w:rPr>
                <w:rStyle w:val="Fett"/>
                <w:bCs/>
              </w:rPr>
            </w:pPr>
            <w:r>
              <w:rPr>
                <w:rStyle w:val="Fett"/>
                <w:bCs/>
              </w:rPr>
              <w:t>B</w:t>
            </w:r>
            <w:r w:rsidR="005E3367" w:rsidRPr="00487271">
              <w:rPr>
                <w:rStyle w:val="Fett"/>
                <w:bCs/>
              </w:rPr>
              <w:t>is wann?</w:t>
            </w:r>
          </w:p>
        </w:tc>
      </w:tr>
      <w:tr w:rsidR="00FD15AF" w:rsidRPr="00205693" w:rsidTr="00740480">
        <w:trPr>
          <w:trHeight w:val="273"/>
        </w:trPr>
        <w:tc>
          <w:tcPr>
            <w:tcW w:w="9384" w:type="dxa"/>
            <w:gridSpan w:val="7"/>
            <w:tcBorders>
              <w:top w:val="single" w:sz="6" w:space="0" w:color="A6A6A6" w:themeColor="background1" w:themeShade="A6"/>
              <w:left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FD15AF" w:rsidRPr="00FD15AF" w:rsidRDefault="00FD15AF" w:rsidP="007E12B6">
            <w:pPr>
              <w:spacing w:after="80" w:line="264" w:lineRule="auto"/>
              <w:rPr>
                <w:rStyle w:val="Fett"/>
                <w:rFonts w:asciiTheme="minorHAnsi" w:hAnsiTheme="minorHAnsi"/>
                <w:b w:val="0"/>
                <w:bCs/>
              </w:rPr>
            </w:pPr>
          </w:p>
        </w:tc>
      </w:tr>
      <w:tr w:rsidR="00ED1254" w:rsidRPr="00205693" w:rsidTr="00740480">
        <w:trPr>
          <w:trHeight w:val="273"/>
        </w:trPr>
        <w:tc>
          <w:tcPr>
            <w:tcW w:w="9384" w:type="dxa"/>
            <w:gridSpan w:val="7"/>
            <w:tcBorders>
              <w:top w:val="single" w:sz="6" w:space="0" w:color="A6A6A6" w:themeColor="background1" w:themeShade="A6"/>
              <w:left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914A63" w:rsidRPr="000A5F07" w:rsidRDefault="00914A63" w:rsidP="00883973">
            <w:pPr>
              <w:spacing w:after="80" w:line="264" w:lineRule="auto"/>
              <w:rPr>
                <w:rStyle w:val="Fett"/>
              </w:rPr>
            </w:pPr>
            <w:r w:rsidRPr="000A5F07">
              <w:rPr>
                <w:rStyle w:val="Fett"/>
                <w:bCs/>
              </w:rPr>
              <w:t xml:space="preserve">TOP </w:t>
            </w:r>
            <w:r w:rsidR="005B2620">
              <w:rPr>
                <w:rStyle w:val="Fett"/>
                <w:bCs/>
              </w:rPr>
              <w:t>1</w:t>
            </w:r>
            <w:r w:rsidRPr="000A5F07">
              <w:rPr>
                <w:rStyle w:val="Fett"/>
                <w:bCs/>
              </w:rPr>
              <w:t>:</w:t>
            </w:r>
            <w:r w:rsidR="00066F33">
              <w:rPr>
                <w:rStyle w:val="Fett"/>
                <w:bCs/>
              </w:rPr>
              <w:t xml:space="preserve"> Begrüßung / Formelles</w:t>
            </w:r>
          </w:p>
        </w:tc>
      </w:tr>
      <w:tr w:rsidR="000814FB" w:rsidRPr="00205693" w:rsidTr="00740480">
        <w:trPr>
          <w:trHeight w:val="273"/>
        </w:trPr>
        <w:tc>
          <w:tcPr>
            <w:tcW w:w="578"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vAlign w:val="center"/>
          </w:tcPr>
          <w:p w:rsidR="000814FB" w:rsidRPr="00205693" w:rsidRDefault="005B2620" w:rsidP="00B53AB0">
            <w:pPr>
              <w:spacing w:before="0" w:after="0" w:line="264" w:lineRule="auto"/>
              <w:rPr>
                <w:lang w:val="en-US"/>
              </w:rPr>
            </w:pPr>
            <w:r>
              <w:rPr>
                <w:lang w:val="en-US"/>
              </w:rPr>
              <w:t>1</w:t>
            </w:r>
            <w:r w:rsidR="00CE2233">
              <w:rPr>
                <w:lang w:val="en-US"/>
              </w:rPr>
              <w:t>.1</w:t>
            </w:r>
          </w:p>
        </w:tc>
        <w:tc>
          <w:tcPr>
            <w:tcW w:w="56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CF12C9" w:rsidRPr="00B70870" w:rsidRDefault="00066F33" w:rsidP="00AC43B2">
            <w:pPr>
              <w:spacing w:after="80" w:line="264" w:lineRule="auto"/>
            </w:pPr>
            <w:r>
              <w:t>Reinhard Goldbach bittet um Verständnis, das die Lenkung</w:t>
            </w:r>
            <w:r>
              <w:t>s</w:t>
            </w:r>
            <w:r>
              <w:t>kreissitzung nun doch, aufgrund der Aktuellen Lage, Digital stattfinden muss.</w:t>
            </w:r>
          </w:p>
        </w:tc>
        <w:tc>
          <w:tcPr>
            <w:tcW w:w="2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814FB" w:rsidRPr="000A5F07" w:rsidRDefault="000814FB" w:rsidP="00966FB3">
            <w:pPr>
              <w:spacing w:before="0" w:after="0" w:line="264" w:lineRule="auto"/>
              <w:jc w:val="center"/>
            </w:pPr>
          </w:p>
        </w:tc>
        <w:tc>
          <w:tcPr>
            <w:tcW w:w="2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814FB" w:rsidRPr="000A5F07" w:rsidRDefault="000814FB" w:rsidP="00966FB3">
            <w:pPr>
              <w:spacing w:before="0" w:after="0" w:line="264" w:lineRule="auto"/>
              <w:jc w:val="center"/>
            </w:pPr>
          </w:p>
        </w:tc>
        <w:tc>
          <w:tcPr>
            <w:tcW w:w="2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814FB" w:rsidRPr="000A5F07" w:rsidRDefault="000814FB" w:rsidP="00966FB3">
            <w:pPr>
              <w:spacing w:before="0" w:after="0" w:line="264" w:lineRule="auto"/>
              <w:jc w:val="cente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814FB" w:rsidRPr="000A5F07" w:rsidRDefault="000814FB" w:rsidP="007C4D5F">
            <w:pPr>
              <w:spacing w:before="0" w:after="0" w:line="264" w:lineRule="auto"/>
            </w:pPr>
          </w:p>
        </w:tc>
        <w:tc>
          <w:tcPr>
            <w:tcW w:w="11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auto"/>
            <w:vAlign w:val="center"/>
          </w:tcPr>
          <w:p w:rsidR="000814FB" w:rsidRPr="000A5F07" w:rsidRDefault="000814FB" w:rsidP="00B53AB0">
            <w:pPr>
              <w:spacing w:before="0" w:after="0" w:line="264" w:lineRule="auto"/>
              <w:rPr>
                <w:rStyle w:val="Fett"/>
                <w:b w:val="0"/>
                <w:bCs/>
              </w:rPr>
            </w:pPr>
          </w:p>
        </w:tc>
      </w:tr>
      <w:tr w:rsidR="00C3599A" w:rsidRPr="00205693" w:rsidTr="00740480">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vAlign w:val="center"/>
          </w:tcPr>
          <w:p w:rsidR="00C3599A" w:rsidRPr="000A5F07" w:rsidRDefault="00C3599A" w:rsidP="00883973">
            <w:pPr>
              <w:spacing w:after="80" w:line="264" w:lineRule="auto"/>
              <w:rPr>
                <w:rStyle w:val="Fett"/>
              </w:rPr>
            </w:pPr>
            <w:r w:rsidRPr="000A5F07">
              <w:rPr>
                <w:rStyle w:val="Fett"/>
                <w:bCs/>
              </w:rPr>
              <w:t xml:space="preserve">TOP </w:t>
            </w:r>
            <w:r w:rsidR="00523EBB">
              <w:rPr>
                <w:rStyle w:val="Fett"/>
                <w:bCs/>
              </w:rPr>
              <w:t>2</w:t>
            </w:r>
            <w:r w:rsidR="00AC43B2">
              <w:rPr>
                <w:rStyle w:val="Fett"/>
                <w:bCs/>
              </w:rPr>
              <w:t>:</w:t>
            </w:r>
            <w:r w:rsidR="00CF12C9">
              <w:t xml:space="preserve"> </w:t>
            </w:r>
            <w:r w:rsidR="004D58C6" w:rsidRPr="004D58C6">
              <w:rPr>
                <w:b/>
              </w:rPr>
              <w:t xml:space="preserve">Nachbesetzung Frau </w:t>
            </w:r>
            <w:proofErr w:type="spellStart"/>
            <w:r w:rsidR="004D58C6" w:rsidRPr="004D58C6">
              <w:rPr>
                <w:b/>
              </w:rPr>
              <w:t>Garcarek</w:t>
            </w:r>
            <w:proofErr w:type="spellEnd"/>
            <w:r w:rsidR="004D58C6" w:rsidRPr="004D58C6">
              <w:rPr>
                <w:b/>
              </w:rPr>
              <w:t xml:space="preserve"> und Herr Göbel</w:t>
            </w:r>
          </w:p>
        </w:tc>
      </w:tr>
      <w:tr w:rsidR="00887E25" w:rsidRPr="00205693"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887E25" w:rsidRPr="000A5F07" w:rsidRDefault="00523EBB" w:rsidP="00356C12">
            <w:pPr>
              <w:spacing w:before="80" w:after="40" w:line="264" w:lineRule="auto"/>
            </w:pPr>
            <w:r>
              <w:t>2</w:t>
            </w:r>
            <w:r w:rsidR="00740480">
              <w:t>.1</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4D58C6" w:rsidRDefault="004D58C6" w:rsidP="004D58C6">
            <w:pPr>
              <w:spacing w:after="80" w:line="264" w:lineRule="auto"/>
            </w:pPr>
            <w:r>
              <w:t>Die Nachbesetzung der Anwohnervertreter wählt der Le</w:t>
            </w:r>
            <w:r>
              <w:t>n</w:t>
            </w:r>
            <w:r>
              <w:t>kungskreis mit einfacher Mehrheit der Anwesenden Le</w:t>
            </w:r>
            <w:r>
              <w:t>n</w:t>
            </w:r>
            <w:r>
              <w:t>kungskreismitglieder.</w:t>
            </w:r>
          </w:p>
          <w:p w:rsidR="004D58C6" w:rsidRDefault="004D58C6" w:rsidP="004D58C6">
            <w:pPr>
              <w:spacing w:after="80" w:line="264" w:lineRule="auto"/>
            </w:pPr>
            <w:r>
              <w:t>Aurora Bauernfeind und Jolanda Van der Noll stellen sich als Bewerber für den Lenkungskreis vor.</w:t>
            </w:r>
          </w:p>
          <w:p w:rsidR="004D58C6" w:rsidRDefault="004D58C6" w:rsidP="004D58C6">
            <w:pPr>
              <w:spacing w:after="80" w:line="264" w:lineRule="auto"/>
            </w:pPr>
            <w:r>
              <w:t>Reinhard Goldbach befragt den Lenkungskreis:</w:t>
            </w:r>
          </w:p>
          <w:p w:rsidR="004D58C6" w:rsidRDefault="004D58C6" w:rsidP="004D58C6">
            <w:pPr>
              <w:spacing w:after="80" w:line="264" w:lineRule="auto"/>
            </w:pPr>
            <w:r>
              <w:t>Es gibt keine Bedenken und keine Enthaltungen.</w:t>
            </w:r>
          </w:p>
          <w:p w:rsidR="00913A25" w:rsidRPr="000A5F07" w:rsidRDefault="004D58C6" w:rsidP="004D58C6">
            <w:pPr>
              <w:spacing w:before="80" w:after="40" w:line="264" w:lineRule="auto"/>
            </w:pPr>
            <w:r>
              <w:t>Somit sind Frau Bauernfeind und Frau Van der Noll Einsti</w:t>
            </w:r>
            <w:r>
              <w:t>m</w:t>
            </w:r>
            <w:r>
              <w:t>mig von den anwesenden Lenkungskreismitgliedern in den Lenkungskreis gewählt.</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887E25" w:rsidRPr="000A5F07" w:rsidRDefault="00887E25" w:rsidP="00356C12">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887E25" w:rsidRPr="000A5F07" w:rsidRDefault="00887E25" w:rsidP="00356C12">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887E25" w:rsidRPr="000A5F07" w:rsidRDefault="00887E25" w:rsidP="00356C12">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887E25" w:rsidRPr="000A5F07" w:rsidRDefault="00887E25" w:rsidP="001111E3">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887E25" w:rsidRPr="000A5F07" w:rsidRDefault="00887E25" w:rsidP="007F24F9">
            <w:pPr>
              <w:spacing w:before="80" w:after="40" w:line="264" w:lineRule="auto"/>
              <w:rPr>
                <w:rStyle w:val="Fett"/>
                <w:b w:val="0"/>
                <w:bCs/>
              </w:rPr>
            </w:pPr>
          </w:p>
        </w:tc>
      </w:tr>
      <w:tr w:rsidR="00887E25" w:rsidRPr="00205693" w:rsidTr="00740480">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vAlign w:val="center"/>
          </w:tcPr>
          <w:p w:rsidR="00887E25" w:rsidRPr="000A5F07" w:rsidRDefault="00887E25" w:rsidP="00472006">
            <w:pPr>
              <w:spacing w:after="80" w:line="264" w:lineRule="auto"/>
              <w:rPr>
                <w:rStyle w:val="Fett"/>
              </w:rPr>
            </w:pPr>
            <w:r w:rsidRPr="000A5F07">
              <w:rPr>
                <w:rStyle w:val="Fett"/>
                <w:bCs/>
              </w:rPr>
              <w:t xml:space="preserve">TOP </w:t>
            </w:r>
            <w:r w:rsidR="00424F98">
              <w:rPr>
                <w:rStyle w:val="Fett"/>
                <w:bCs/>
              </w:rPr>
              <w:t>3</w:t>
            </w:r>
            <w:r w:rsidRPr="000A5F07">
              <w:rPr>
                <w:rStyle w:val="Fett"/>
                <w:bCs/>
              </w:rPr>
              <w:t>:</w:t>
            </w:r>
            <w:r w:rsidR="00913A25">
              <w:rPr>
                <w:rStyle w:val="Fett"/>
                <w:bCs/>
              </w:rPr>
              <w:t xml:space="preserve"> </w:t>
            </w:r>
            <w:r w:rsidR="004D58C6" w:rsidRPr="004D58C6">
              <w:rPr>
                <w:rStyle w:val="Fett"/>
                <w:bCs/>
              </w:rPr>
              <w:t>Verfahren zur Neubesetzung des Lenkungskreises ab 2022</w:t>
            </w:r>
          </w:p>
        </w:tc>
      </w:tr>
      <w:tr w:rsidR="00F84086"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F84086" w:rsidRDefault="00424F98" w:rsidP="00442D92">
            <w:pPr>
              <w:spacing w:after="80" w:line="264" w:lineRule="auto"/>
            </w:pPr>
            <w:r>
              <w:t>3.1</w:t>
            </w:r>
            <w:r w:rsidR="003B4E53">
              <w:t xml:space="preserve"> </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87675A" w:rsidRDefault="004D58C6" w:rsidP="0087675A">
            <w:pPr>
              <w:spacing w:before="80" w:after="40" w:line="264" w:lineRule="auto"/>
              <w:rPr>
                <w:noProof/>
              </w:rPr>
            </w:pPr>
            <w:r>
              <w:rPr>
                <w:noProof/>
              </w:rPr>
              <w:t>Martin Vöcks stellt anhand einer Präsentation das Verfahren zur Neubesetzung 2022 vor.</w:t>
            </w:r>
          </w:p>
          <w:p w:rsidR="007940AF" w:rsidRDefault="007940AF" w:rsidP="0087675A">
            <w:pPr>
              <w:spacing w:before="80" w:after="40" w:line="264" w:lineRule="auto"/>
              <w:rPr>
                <w:noProof/>
              </w:rPr>
            </w:pPr>
            <w:r>
              <w:rPr>
                <w:noProof/>
              </w:rPr>
              <w:t>Die Präsentation ist im Anhang des Protokolls zu finden.</w:t>
            </w:r>
          </w:p>
          <w:p w:rsidR="004D58C6" w:rsidRDefault="007940AF" w:rsidP="0087675A">
            <w:pPr>
              <w:spacing w:before="80" w:after="40" w:line="264" w:lineRule="auto"/>
              <w:rPr>
                <w:noProof/>
              </w:rPr>
            </w:pPr>
            <w:r>
              <w:rPr>
                <w:noProof/>
              </w:rPr>
              <w:t>Im Anschluss ruft er auf, sich als Anwohnervertreter zu Bewerben.</w:t>
            </w:r>
          </w:p>
          <w:p w:rsidR="007940AF" w:rsidRPr="008B04BC" w:rsidRDefault="007940AF" w:rsidP="0087675A">
            <w:pPr>
              <w:spacing w:before="80" w:after="40" w:line="264" w:lineRule="auto"/>
              <w:rPr>
                <w:noProof/>
              </w:rPr>
            </w:pPr>
            <w:r>
              <w:rPr>
                <w:noProof/>
              </w:rPr>
              <w:t xml:space="preserve">Herr Norbert Reuter-Drost meldet sich als Anwohnervertreter </w:t>
            </w:r>
            <w:r>
              <w:rPr>
                <w:noProof/>
              </w:rPr>
              <w:lastRenderedPageBreak/>
              <w:t>für 2022. Das QM wird ihm den Bewerbungsbogen zukommen lassen.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4086" w:rsidRPr="00D624B2" w:rsidRDefault="00F84086" w:rsidP="007F24F9">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4086" w:rsidRPr="00D624B2" w:rsidRDefault="00F84086" w:rsidP="007F24F9">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4086" w:rsidRPr="00D624B2" w:rsidRDefault="00F84086" w:rsidP="007F24F9">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4086" w:rsidRDefault="00F84086" w:rsidP="007F24F9">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F84086" w:rsidRPr="00D624B2" w:rsidRDefault="00F84086" w:rsidP="007F24F9">
            <w:pPr>
              <w:spacing w:before="80" w:after="40" w:line="264" w:lineRule="auto"/>
              <w:rPr>
                <w:rStyle w:val="Fett"/>
                <w:b w:val="0"/>
                <w:bCs/>
              </w:rPr>
            </w:pPr>
          </w:p>
        </w:tc>
      </w:tr>
      <w:tr w:rsidR="00E574DE" w:rsidRPr="003E012D" w:rsidTr="00740480">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vAlign w:val="center"/>
          </w:tcPr>
          <w:p w:rsidR="00E574DE" w:rsidRPr="003E012D" w:rsidRDefault="00E574DE" w:rsidP="00472006">
            <w:pPr>
              <w:spacing w:after="80" w:line="264" w:lineRule="auto"/>
              <w:rPr>
                <w:rStyle w:val="Fett"/>
                <w:noProof/>
              </w:rPr>
            </w:pPr>
            <w:r w:rsidRPr="0087675A">
              <w:rPr>
                <w:rStyle w:val="Fett"/>
                <w:bCs/>
              </w:rPr>
              <w:lastRenderedPageBreak/>
              <w:t xml:space="preserve">TOP </w:t>
            </w:r>
            <w:r w:rsidR="00FC33F7" w:rsidRPr="0087675A">
              <w:rPr>
                <w:rStyle w:val="Fett"/>
                <w:bCs/>
              </w:rPr>
              <w:t>4</w:t>
            </w:r>
            <w:r w:rsidRPr="0087675A">
              <w:rPr>
                <w:rStyle w:val="Fett"/>
                <w:bCs/>
              </w:rPr>
              <w:t>:</w:t>
            </w:r>
            <w:r w:rsidR="007940AF">
              <w:rPr>
                <w:rStyle w:val="Fett"/>
                <w:bCs/>
              </w:rPr>
              <w:t xml:space="preserve"> </w:t>
            </w:r>
            <w:r w:rsidR="007940AF" w:rsidRPr="007940AF">
              <w:rPr>
                <w:rStyle w:val="Fett"/>
                <w:bCs/>
              </w:rPr>
              <w:t>Terminvorschläge für die Stadtteilkonferenz</w:t>
            </w:r>
          </w:p>
        </w:tc>
      </w:tr>
      <w:tr w:rsidR="00E574DE"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E574DE" w:rsidRDefault="00FC33F7" w:rsidP="00121270">
            <w:pPr>
              <w:spacing w:after="80" w:line="264" w:lineRule="auto"/>
            </w:pPr>
            <w:r>
              <w:t>4.1</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7940AF" w:rsidRDefault="007940AF" w:rsidP="00740480">
            <w:pPr>
              <w:spacing w:after="80" w:line="264" w:lineRule="auto"/>
            </w:pPr>
            <w:r>
              <w:t>Reinhard Goldbach schlägt vor, einen Termin im Februar a</w:t>
            </w:r>
            <w:r>
              <w:t>n</w:t>
            </w:r>
            <w:r>
              <w:t>zupeilen. Die Stadtteilkonferenz soll, auch aufgrund der Wahl der Anwohnervertreter, in Präsenz stattfinden. Daher soll auch direkt ein Ersatztermin im Frühjahr eingeplant werden.</w:t>
            </w:r>
          </w:p>
          <w:p w:rsidR="007940AF" w:rsidRDefault="004315EF" w:rsidP="00740480">
            <w:pPr>
              <w:spacing w:after="80" w:line="264" w:lineRule="auto"/>
            </w:pPr>
            <w:r>
              <w:t xml:space="preserve">Der Lenkungskreis ist sich einig, dass der Termin an einem Samstagnachmittag stattfinden soll, da </w:t>
            </w:r>
            <w:r w:rsidR="007940AF">
              <w:t xml:space="preserve"> </w:t>
            </w:r>
            <w:r>
              <w:t>dann wahrscheinlich die meisten teilnehmen können.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E574DE" w:rsidRPr="0087675A" w:rsidRDefault="00E574DE" w:rsidP="00121270">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E574DE" w:rsidRPr="0087675A" w:rsidRDefault="00E574DE" w:rsidP="00121270">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E574DE" w:rsidRPr="0087675A" w:rsidRDefault="00E574DE" w:rsidP="00121270">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E574DE" w:rsidRPr="0087675A" w:rsidRDefault="00E574DE" w:rsidP="00121270">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E574DE" w:rsidRPr="0087675A" w:rsidRDefault="00E574DE" w:rsidP="00121270">
            <w:pPr>
              <w:spacing w:before="80" w:after="40" w:line="264" w:lineRule="auto"/>
              <w:rPr>
                <w:rStyle w:val="Fett"/>
                <w:b w:val="0"/>
                <w:bCs/>
              </w:rPr>
            </w:pPr>
          </w:p>
        </w:tc>
      </w:tr>
      <w:tr w:rsidR="005F12CC" w:rsidRPr="005E68D2" w:rsidTr="00740480">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themeFill="background1" w:themeFillShade="F2"/>
            <w:vAlign w:val="center"/>
          </w:tcPr>
          <w:p w:rsidR="005F12CC" w:rsidRPr="0087675A" w:rsidRDefault="00883973" w:rsidP="00472006">
            <w:pPr>
              <w:spacing w:before="80" w:after="40" w:line="264" w:lineRule="auto"/>
              <w:rPr>
                <w:rStyle w:val="Fett"/>
                <w:bCs/>
              </w:rPr>
            </w:pPr>
            <w:r>
              <w:rPr>
                <w:rStyle w:val="Fett"/>
                <w:bCs/>
              </w:rPr>
              <w:t>TOP 5:</w:t>
            </w:r>
            <w:r w:rsidR="004315EF">
              <w:rPr>
                <w:rStyle w:val="Fett"/>
                <w:bCs/>
              </w:rPr>
              <w:t xml:space="preserve"> </w:t>
            </w:r>
            <w:r w:rsidR="004315EF" w:rsidRPr="004315EF">
              <w:rPr>
                <w:rStyle w:val="Fett"/>
                <w:bCs/>
              </w:rPr>
              <w:t>Sachstandsbericht über fertige Bauprojekte 2021</w:t>
            </w:r>
          </w:p>
        </w:tc>
      </w:tr>
      <w:tr w:rsidR="005F12CC"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5F12CC" w:rsidRDefault="00883973" w:rsidP="006C6E28">
            <w:pPr>
              <w:spacing w:after="80" w:line="264" w:lineRule="auto"/>
            </w:pPr>
            <w:r>
              <w:t>5.1</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4315EF" w:rsidRDefault="004315EF" w:rsidP="00AC43B2">
            <w:pPr>
              <w:spacing w:after="80" w:line="264" w:lineRule="auto"/>
            </w:pPr>
            <w:r>
              <w:t>Luisa Osthaus zeigt eine Präsentation über die fertigen Ba</w:t>
            </w:r>
            <w:r>
              <w:t>u</w:t>
            </w:r>
            <w:r>
              <w:t>projekte 2021. Die Präsentation ist im Anhang des Protokolls zu finden.</w:t>
            </w:r>
          </w:p>
          <w:p w:rsidR="00C13F56" w:rsidRDefault="00C13F56" w:rsidP="00AC43B2">
            <w:pPr>
              <w:spacing w:after="80" w:line="264" w:lineRule="auto"/>
            </w:pPr>
            <w:r>
              <w:t>Im Anschluss werden Fragen gestellt:</w:t>
            </w:r>
          </w:p>
          <w:p w:rsidR="00C13F56" w:rsidRDefault="00C13F56" w:rsidP="00AC43B2">
            <w:pPr>
              <w:spacing w:after="80" w:line="264" w:lineRule="auto"/>
            </w:pPr>
            <w:r>
              <w:t>&gt; Wer ist für die Reinigung der WC-Anlage am Wilhelmsplatz verantwortlich?</w:t>
            </w:r>
          </w:p>
          <w:p w:rsidR="00C13F56" w:rsidRDefault="00C13F56" w:rsidP="00AC43B2">
            <w:pPr>
              <w:spacing w:after="80" w:line="264" w:lineRule="auto"/>
            </w:pPr>
            <w:r>
              <w:t>- Der Betreiber der Eisbar ist verantwortlich Maik Schum</w:t>
            </w:r>
            <w:r>
              <w:t>a</w:t>
            </w:r>
            <w:r>
              <w:t>cher wird sich aber noch genauer erkundigen.</w:t>
            </w:r>
          </w:p>
          <w:p w:rsidR="00C13F56" w:rsidRDefault="00C13F56" w:rsidP="00AC43B2">
            <w:pPr>
              <w:spacing w:after="80" w:line="264" w:lineRule="auto"/>
            </w:pPr>
            <w:r>
              <w:t>&gt; Was für Maßnahmen stehen beim Barrierefreien Wehrin</w:t>
            </w:r>
            <w:r>
              <w:t>g</w:t>
            </w:r>
            <w:r>
              <w:t>hausen an.</w:t>
            </w:r>
          </w:p>
          <w:p w:rsidR="00C13F56" w:rsidRDefault="00C13F56" w:rsidP="00AC43B2">
            <w:pPr>
              <w:spacing w:after="80" w:line="264" w:lineRule="auto"/>
            </w:pPr>
            <w:r>
              <w:t>- Luisa Osthaus erläutert, dass es vor allem um die Bushalt</w:t>
            </w:r>
            <w:r>
              <w:t>e</w:t>
            </w:r>
            <w:r>
              <w:t>stellen gehen wird. Sie verweist auf die Präsentation aus der LK-Sitzung vom 28.06.2021.</w:t>
            </w:r>
          </w:p>
          <w:p w:rsidR="00C13F56" w:rsidRDefault="00C13F56" w:rsidP="00AC43B2">
            <w:pPr>
              <w:spacing w:after="80" w:line="264" w:lineRule="auto"/>
            </w:pPr>
            <w:r>
              <w:t xml:space="preserve">&gt; Wird bei der </w:t>
            </w:r>
            <w:proofErr w:type="spellStart"/>
            <w:r>
              <w:t>Tunnelaufweitung</w:t>
            </w:r>
            <w:proofErr w:type="spellEnd"/>
            <w:r>
              <w:t xml:space="preserve"> </w:t>
            </w:r>
            <w:proofErr w:type="spellStart"/>
            <w:r>
              <w:t>Augustastr</w:t>
            </w:r>
            <w:proofErr w:type="spellEnd"/>
            <w:r>
              <w:t>. die Fah</w:t>
            </w:r>
            <w:r>
              <w:t>r</w:t>
            </w:r>
            <w:r>
              <w:t>radstraße mitgedacht?</w:t>
            </w:r>
          </w:p>
          <w:p w:rsidR="004315EF" w:rsidRDefault="00C13F56" w:rsidP="00F856F1">
            <w:pPr>
              <w:spacing w:after="80" w:line="264" w:lineRule="auto"/>
            </w:pPr>
            <w:r>
              <w:t>- Ja, das wird zusammen gedacht. Die Neuplanung befürwo</w:t>
            </w:r>
            <w:r>
              <w:t>r</w:t>
            </w:r>
            <w:r>
              <w:t xml:space="preserve">tet die </w:t>
            </w:r>
            <w:proofErr w:type="spellStart"/>
            <w:r>
              <w:t>Fahrradstarße</w:t>
            </w:r>
            <w:proofErr w:type="spellEnd"/>
            <w:r>
              <w:t>.</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5F12CC" w:rsidRPr="0087675A" w:rsidRDefault="005F12CC"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5F12CC" w:rsidRPr="0087675A" w:rsidRDefault="005F12CC"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5F12CC" w:rsidRPr="0087675A" w:rsidRDefault="005F12CC"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5F12CC" w:rsidRPr="0087675A" w:rsidRDefault="005F12CC"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5F12CC" w:rsidRPr="0087675A" w:rsidRDefault="005F12CC" w:rsidP="006C6E28">
            <w:pPr>
              <w:spacing w:before="80" w:after="40" w:line="264" w:lineRule="auto"/>
              <w:rPr>
                <w:rStyle w:val="Fett"/>
                <w:b w:val="0"/>
                <w:bCs/>
              </w:rPr>
            </w:pPr>
          </w:p>
        </w:tc>
      </w:tr>
      <w:tr w:rsidR="00F856F1" w:rsidRPr="00D624B2" w:rsidTr="00F856F1">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themeFill="background1" w:themeFillShade="F2"/>
            <w:vAlign w:val="center"/>
          </w:tcPr>
          <w:p w:rsidR="00F856F1" w:rsidRPr="00F856F1" w:rsidRDefault="00F856F1" w:rsidP="006C6E28">
            <w:pPr>
              <w:spacing w:before="80" w:after="40" w:line="264" w:lineRule="auto"/>
              <w:rPr>
                <w:rStyle w:val="Fett"/>
                <w:bCs/>
              </w:rPr>
            </w:pPr>
            <w:r>
              <w:rPr>
                <w:rStyle w:val="Fett"/>
                <w:bCs/>
              </w:rPr>
              <w:t>TOP 6: Bericht QM</w:t>
            </w:r>
          </w:p>
        </w:tc>
      </w:tr>
      <w:tr w:rsidR="00F856F1"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F856F1" w:rsidRDefault="00F856F1" w:rsidP="006C6E28">
            <w:pPr>
              <w:spacing w:after="80" w:line="264" w:lineRule="auto"/>
            </w:pPr>
            <w:r>
              <w:t>6.1</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Default="00F856F1" w:rsidP="00AC43B2">
            <w:pPr>
              <w:spacing w:after="80" w:line="264" w:lineRule="auto"/>
            </w:pPr>
            <w:r>
              <w:t>Müllsammelaktion</w:t>
            </w:r>
          </w:p>
          <w:p w:rsidR="00F856F1" w:rsidRDefault="00F856F1" w:rsidP="00AC43B2">
            <w:pPr>
              <w:spacing w:after="80" w:line="264" w:lineRule="auto"/>
            </w:pPr>
            <w:r>
              <w:t xml:space="preserve">Erika Wienand berichtet über die Müllsammelaktion </w:t>
            </w:r>
            <w:r w:rsidR="00171B9F">
              <w:t xml:space="preserve">am 04.10.2021 </w:t>
            </w:r>
            <w:r>
              <w:t>und zeigt dazu ein paar Fotos.</w:t>
            </w:r>
          </w:p>
          <w:p w:rsidR="00F856F1" w:rsidRDefault="00F856F1" w:rsidP="00AC43B2">
            <w:pPr>
              <w:spacing w:after="80" w:line="264" w:lineRule="auto"/>
            </w:pPr>
            <w:r>
              <w:t>Das QM hat die Müllsammelaktion organisiert, da es im Stadtteil nicht so schön sauber ist, wie es sein könnte. Durch die Aktion sollten die Bewohner für das Thema Müll und Nachhaltigkeit sensibilisiert werden. An der Aktion waren neben dem QM Wehringhausen auch das QM der Stadt H</w:t>
            </w:r>
            <w:r>
              <w:t>a</w:t>
            </w:r>
            <w:r>
              <w:t xml:space="preserve">gen, </w:t>
            </w:r>
            <w:proofErr w:type="spellStart"/>
            <w:r>
              <w:t>BiwaQ</w:t>
            </w:r>
            <w:proofErr w:type="spellEnd"/>
            <w:r>
              <w:t xml:space="preserve">, PART, die Falken, Grüner Stern, Liebenswertes </w:t>
            </w:r>
            <w:r>
              <w:lastRenderedPageBreak/>
              <w:t xml:space="preserve">Wehringhausen und HEB </w:t>
            </w:r>
            <w:r w:rsidR="00171B9F">
              <w:t>beteiligt</w:t>
            </w:r>
            <w:r>
              <w:t>.</w:t>
            </w:r>
          </w:p>
          <w:p w:rsidR="00171B9F" w:rsidRDefault="00171B9F" w:rsidP="00AC43B2">
            <w:pPr>
              <w:spacing w:after="80" w:line="264" w:lineRule="auto"/>
            </w:pPr>
            <w:r>
              <w:t xml:space="preserve">Getroffen wurde sich auf dem Wilhelmsplatz, von dort ging es in kleinen Gruppen durch die Straßen runter zum </w:t>
            </w:r>
            <w:proofErr w:type="spellStart"/>
            <w:r>
              <w:t>Bode</w:t>
            </w:r>
            <w:r>
              <w:t>l</w:t>
            </w:r>
            <w:r>
              <w:t>schwinghplatz</w:t>
            </w:r>
            <w:proofErr w:type="spellEnd"/>
            <w:r>
              <w:t xml:space="preserve">. Als Abschluss gab es bei den Räumen von </w:t>
            </w:r>
            <w:proofErr w:type="spellStart"/>
            <w:r>
              <w:t>Biwaq</w:t>
            </w:r>
            <w:proofErr w:type="spellEnd"/>
            <w:r>
              <w:t xml:space="preserve"> </w:t>
            </w:r>
            <w:proofErr w:type="spellStart"/>
            <w:r>
              <w:t>Kucchen</w:t>
            </w:r>
            <w:proofErr w:type="spellEnd"/>
            <w:r>
              <w:t xml:space="preserve"> der freundlicherweise von Liebenswertes Wehringhausen gespendet wurde. Dort sollte es zum Au</w:t>
            </w:r>
            <w:r>
              <w:t>s</w:t>
            </w:r>
            <w:r>
              <w:t>tausch unter allen Beteiligten kommen.</w:t>
            </w:r>
          </w:p>
          <w:p w:rsidR="00171B9F" w:rsidRDefault="00171B9F" w:rsidP="00AC43B2">
            <w:pPr>
              <w:spacing w:after="80" w:line="264" w:lineRule="auto"/>
            </w:pPr>
            <w:r>
              <w:t>Im Frühjahr soll wieder eine Müllsammelaktion gestartet werden.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F856F1" w:rsidRPr="0087675A" w:rsidRDefault="00F856F1" w:rsidP="006C6E28">
            <w:pPr>
              <w:spacing w:before="80" w:after="40" w:line="264" w:lineRule="auto"/>
              <w:rPr>
                <w:rStyle w:val="Fett"/>
                <w:b w:val="0"/>
                <w:bCs/>
              </w:rPr>
            </w:pPr>
          </w:p>
        </w:tc>
      </w:tr>
      <w:tr w:rsidR="00F856F1"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F856F1" w:rsidRDefault="00171B9F" w:rsidP="006C6E28">
            <w:pPr>
              <w:spacing w:after="80" w:line="264" w:lineRule="auto"/>
            </w:pPr>
            <w:r>
              <w:lastRenderedPageBreak/>
              <w:t>6.2</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171B9F" w:rsidRDefault="00171B9F" w:rsidP="00AC43B2">
            <w:pPr>
              <w:spacing w:after="80" w:line="264" w:lineRule="auto"/>
            </w:pPr>
            <w:r w:rsidRPr="00171B9F">
              <w:t xml:space="preserve">Treffen LWW </w:t>
            </w:r>
            <w:r>
              <w:t xml:space="preserve">/ </w:t>
            </w:r>
            <w:proofErr w:type="spellStart"/>
            <w:r>
              <w:t>Hatopia</w:t>
            </w:r>
            <w:proofErr w:type="spellEnd"/>
            <w:r>
              <w:t xml:space="preserve"> / WBH - Baumscheiben Wilhelmsplatz</w:t>
            </w:r>
          </w:p>
          <w:p w:rsidR="00171B9F" w:rsidRDefault="00171B9F" w:rsidP="00AC43B2">
            <w:pPr>
              <w:spacing w:after="80" w:line="264" w:lineRule="auto"/>
            </w:pPr>
            <w:r>
              <w:t>Nach der Bepflanzung gibt es eine bestimmte Zeit, in der die Gartenbaufirma für die Pflege verantwortlich ist, danach geht die Pflege an die Stadt über.</w:t>
            </w:r>
          </w:p>
          <w:p w:rsidR="00171B9F" w:rsidRDefault="006D1AC7" w:rsidP="00AC43B2">
            <w:pPr>
              <w:spacing w:after="80" w:line="264" w:lineRule="auto"/>
            </w:pPr>
            <w:r>
              <w:t>Es soll eine Bepflanzung geben, die nicht so einfach rausz</w:t>
            </w:r>
            <w:r>
              <w:t>u</w:t>
            </w:r>
            <w:r>
              <w:t>reißen ist, die WBH ist dazu im Gespräch.</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F856F1" w:rsidRPr="0087675A" w:rsidRDefault="00F856F1" w:rsidP="006C6E28">
            <w:pPr>
              <w:spacing w:before="80" w:after="40" w:line="264" w:lineRule="auto"/>
              <w:rPr>
                <w:rStyle w:val="Fett"/>
                <w:b w:val="0"/>
                <w:bCs/>
              </w:rPr>
            </w:pPr>
          </w:p>
        </w:tc>
      </w:tr>
      <w:tr w:rsidR="00F856F1"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F856F1" w:rsidRDefault="006D1AC7" w:rsidP="006C6E28">
            <w:pPr>
              <w:spacing w:after="80" w:line="264" w:lineRule="auto"/>
            </w:pPr>
            <w:r>
              <w:t>6.3</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Default="006D1AC7" w:rsidP="00AC43B2">
            <w:pPr>
              <w:spacing w:after="80" w:line="264" w:lineRule="auto"/>
            </w:pPr>
            <w:r w:rsidRPr="006D1AC7">
              <w:t xml:space="preserve">Bericht </w:t>
            </w:r>
            <w:proofErr w:type="spellStart"/>
            <w:r w:rsidRPr="006D1AC7">
              <w:t>Roundtable</w:t>
            </w:r>
            <w:proofErr w:type="spellEnd"/>
            <w:r w:rsidRPr="006D1AC7">
              <w:t xml:space="preserve"> Gespräch</w:t>
            </w:r>
            <w:r>
              <w:t xml:space="preserve"> </w:t>
            </w:r>
            <w:proofErr w:type="spellStart"/>
            <w:r>
              <w:t>ecce</w:t>
            </w:r>
            <w:proofErr w:type="spellEnd"/>
          </w:p>
          <w:p w:rsidR="006D1AC7" w:rsidRDefault="006D1AC7" w:rsidP="00AC43B2">
            <w:pPr>
              <w:spacing w:after="80" w:line="264" w:lineRule="auto"/>
            </w:pPr>
            <w:r>
              <w:t>Das Treffen diente dazu, zu schauen, wie eine Förderung genau aussehen soll. Im Frühjahr wird ein Paper dazu Verö</w:t>
            </w:r>
            <w:r>
              <w:t>f</w:t>
            </w:r>
            <w:r>
              <w:t>fentlicht.</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F856F1" w:rsidRPr="0087675A" w:rsidRDefault="00F856F1" w:rsidP="006C6E28">
            <w:pPr>
              <w:spacing w:before="80" w:after="40" w:line="264" w:lineRule="auto"/>
              <w:rPr>
                <w:rStyle w:val="Fett"/>
                <w:b w:val="0"/>
                <w:bCs/>
              </w:rPr>
            </w:pPr>
          </w:p>
        </w:tc>
      </w:tr>
      <w:tr w:rsidR="00F856F1"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F856F1" w:rsidRDefault="006D1AC7" w:rsidP="006C6E28">
            <w:pPr>
              <w:spacing w:after="80" w:line="264" w:lineRule="auto"/>
            </w:pPr>
            <w:r>
              <w:t>6.4</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Default="006D1AC7" w:rsidP="00AC43B2">
            <w:pPr>
              <w:spacing w:after="80" w:line="264" w:lineRule="auto"/>
            </w:pPr>
            <w:proofErr w:type="spellStart"/>
            <w:r>
              <w:t>Leerstandsmanagement</w:t>
            </w:r>
            <w:proofErr w:type="spellEnd"/>
          </w:p>
          <w:p w:rsidR="006D1AC7" w:rsidRDefault="006D1AC7" w:rsidP="00AC43B2">
            <w:pPr>
              <w:spacing w:after="80" w:line="264" w:lineRule="auto"/>
            </w:pPr>
            <w:r>
              <w:t xml:space="preserve">Das Thema wird vom QM gerade aktiv angegangen. Die </w:t>
            </w:r>
            <w:proofErr w:type="spellStart"/>
            <w:r>
              <w:t>Lee</w:t>
            </w:r>
            <w:r>
              <w:t>r</w:t>
            </w:r>
            <w:r>
              <w:t>standsbörse</w:t>
            </w:r>
            <w:proofErr w:type="spellEnd"/>
            <w:r>
              <w:t xml:space="preserve"> wird aktualisiert und es gibt Gespräche mit L</w:t>
            </w:r>
            <w:r>
              <w:t>ä</w:t>
            </w:r>
            <w:r>
              <w:t>den um diese mit Kunst zu füllen.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F856F1" w:rsidRPr="0087675A" w:rsidRDefault="00F856F1" w:rsidP="006C6E28">
            <w:pPr>
              <w:spacing w:before="80" w:after="40" w:line="264" w:lineRule="auto"/>
              <w:rPr>
                <w:rStyle w:val="Fett"/>
                <w:b w:val="0"/>
                <w:bCs/>
              </w:rPr>
            </w:pPr>
          </w:p>
        </w:tc>
      </w:tr>
      <w:tr w:rsidR="00F856F1"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F856F1" w:rsidRDefault="006D1AC7" w:rsidP="006C6E28">
            <w:pPr>
              <w:spacing w:after="80" w:line="264" w:lineRule="auto"/>
            </w:pPr>
            <w:r>
              <w:t>6.5</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Default="006D1AC7" w:rsidP="00AC43B2">
            <w:pPr>
              <w:spacing w:after="80" w:line="264" w:lineRule="auto"/>
            </w:pPr>
            <w:r>
              <w:t>Terminabfrage Umsonst und draußen</w:t>
            </w:r>
          </w:p>
          <w:p w:rsidR="006D1AC7" w:rsidRDefault="006D1AC7" w:rsidP="00AC43B2">
            <w:pPr>
              <w:spacing w:after="80" w:line="264" w:lineRule="auto"/>
            </w:pPr>
            <w:r>
              <w:t>Wenn jemand Termine für 2022 plant, bitte beim QM me</w:t>
            </w:r>
            <w:r>
              <w:t>l</w:t>
            </w:r>
            <w:r>
              <w:t>den. Das QM übernimmt dann die Koordination mit der Stadt.</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F856F1" w:rsidRPr="0087675A" w:rsidRDefault="00F856F1" w:rsidP="006C6E28">
            <w:pPr>
              <w:spacing w:before="80" w:after="40" w:line="264" w:lineRule="auto"/>
              <w:rPr>
                <w:rStyle w:val="Fett"/>
                <w:b w:val="0"/>
                <w:bCs/>
              </w:rPr>
            </w:pPr>
          </w:p>
        </w:tc>
      </w:tr>
      <w:tr w:rsidR="00F856F1"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F856F1" w:rsidRDefault="006D1AC7" w:rsidP="006C6E28">
            <w:pPr>
              <w:spacing w:after="80" w:line="264" w:lineRule="auto"/>
            </w:pPr>
            <w:r>
              <w:t>6.6</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Default="006D1AC7" w:rsidP="00AC43B2">
            <w:pPr>
              <w:spacing w:after="80" w:line="264" w:lineRule="auto"/>
            </w:pPr>
            <w:r>
              <w:t>Personalwechsel</w:t>
            </w:r>
          </w:p>
          <w:p w:rsidR="006D1AC7" w:rsidRDefault="006D1AC7" w:rsidP="00AC43B2">
            <w:pPr>
              <w:spacing w:after="80" w:line="264" w:lineRule="auto"/>
            </w:pPr>
            <w:r>
              <w:t xml:space="preserve">Martin </w:t>
            </w:r>
            <w:proofErr w:type="spellStart"/>
            <w:r>
              <w:t>Vöcks</w:t>
            </w:r>
            <w:proofErr w:type="spellEnd"/>
            <w:r>
              <w:t xml:space="preserve"> verlässt das Team dafür wird Maik Schumacher auch seine Themen übernehmen. Dies war eine Firmeninte</w:t>
            </w:r>
            <w:r>
              <w:t>r</w:t>
            </w:r>
            <w:r>
              <w:t>ne Entscheidung von STERN.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F856F1" w:rsidRPr="0087675A" w:rsidRDefault="00F856F1"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F856F1" w:rsidRPr="0087675A" w:rsidRDefault="00F856F1" w:rsidP="006C6E28">
            <w:pPr>
              <w:spacing w:before="80" w:after="40" w:line="264" w:lineRule="auto"/>
              <w:rPr>
                <w:rStyle w:val="Fett"/>
                <w:b w:val="0"/>
                <w:bCs/>
              </w:rPr>
            </w:pPr>
          </w:p>
        </w:tc>
      </w:tr>
      <w:tr w:rsidR="006D1AC7" w:rsidRPr="00D624B2" w:rsidTr="009F0AE4">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themeFill="background1" w:themeFillShade="F2"/>
            <w:vAlign w:val="center"/>
          </w:tcPr>
          <w:p w:rsidR="006D1AC7" w:rsidRPr="006D1AC7" w:rsidRDefault="006D1AC7" w:rsidP="006C6E28">
            <w:pPr>
              <w:spacing w:before="80" w:after="40" w:line="264" w:lineRule="auto"/>
              <w:rPr>
                <w:rStyle w:val="Fett"/>
                <w:bCs/>
              </w:rPr>
            </w:pPr>
            <w:r>
              <w:rPr>
                <w:rStyle w:val="Fett"/>
                <w:bCs/>
              </w:rPr>
              <w:t xml:space="preserve">TOP 7: </w:t>
            </w:r>
            <w:r w:rsidRPr="006D1AC7">
              <w:rPr>
                <w:rStyle w:val="Fett"/>
                <w:bCs/>
              </w:rPr>
              <w:t>Austausch zum Thema "Mögliche Verlagerung des Unterstandes auf der Grün- und Freizeita</w:t>
            </w:r>
            <w:r w:rsidRPr="006D1AC7">
              <w:rPr>
                <w:rStyle w:val="Fett"/>
                <w:bCs/>
              </w:rPr>
              <w:t>n</w:t>
            </w:r>
            <w:r w:rsidRPr="006D1AC7">
              <w:rPr>
                <w:rStyle w:val="Fett"/>
                <w:bCs/>
              </w:rPr>
              <w:t>lage Bohne"</w:t>
            </w:r>
          </w:p>
        </w:tc>
      </w:tr>
      <w:tr w:rsidR="006D1AC7"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6D1AC7" w:rsidRDefault="006D1AC7" w:rsidP="006C6E28">
            <w:pPr>
              <w:spacing w:after="80" w:line="264" w:lineRule="auto"/>
            </w:pPr>
            <w:r>
              <w:t>7.1</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Default="00670DAA" w:rsidP="00AC43B2">
            <w:pPr>
              <w:spacing w:after="80" w:line="264" w:lineRule="auto"/>
            </w:pPr>
            <w:r>
              <w:t xml:space="preserve">Der Aktuelle Standort wurde ausgewählt um die </w:t>
            </w:r>
            <w:proofErr w:type="spellStart"/>
            <w:r>
              <w:t>Substitioni</w:t>
            </w:r>
            <w:r>
              <w:t>e</w:t>
            </w:r>
            <w:r>
              <w:t>renden</w:t>
            </w:r>
            <w:proofErr w:type="spellEnd"/>
            <w:r>
              <w:t xml:space="preserve"> vom </w:t>
            </w:r>
            <w:proofErr w:type="spellStart"/>
            <w:r>
              <w:t>Bodelschwinghplatz</w:t>
            </w:r>
            <w:proofErr w:type="spellEnd"/>
            <w:r>
              <w:t xml:space="preserve"> fernzuhalten.</w:t>
            </w:r>
          </w:p>
          <w:p w:rsidR="00670DAA" w:rsidRDefault="00670DAA" w:rsidP="00AC43B2">
            <w:pPr>
              <w:spacing w:after="80" w:line="264" w:lineRule="auto"/>
            </w:pPr>
            <w:r>
              <w:t xml:space="preserve">Da es im Jugendhilfeausschuss und in der Politik Uneinigkeit bezüglich des Standortes </w:t>
            </w:r>
            <w:proofErr w:type="spellStart"/>
            <w:r>
              <w:t>herscht</w:t>
            </w:r>
            <w:proofErr w:type="spellEnd"/>
            <w:r>
              <w:t>, wird überlegt den Unte</w:t>
            </w:r>
            <w:r>
              <w:t>r</w:t>
            </w:r>
            <w:r>
              <w:lastRenderedPageBreak/>
              <w:t>stand zu Verlagern.</w:t>
            </w:r>
          </w:p>
          <w:p w:rsidR="00670DAA" w:rsidRDefault="00670DAA" w:rsidP="00AC43B2">
            <w:pPr>
              <w:spacing w:after="80" w:line="264" w:lineRule="auto"/>
            </w:pPr>
            <w:r>
              <w:t>Dafür stehen zwei Alternativen zur Verfügung. Eine der be</w:t>
            </w:r>
            <w:r>
              <w:t>i</w:t>
            </w:r>
            <w:r>
              <w:t xml:space="preserve">den </w:t>
            </w:r>
            <w:proofErr w:type="gramStart"/>
            <w:r>
              <w:t>Alternative</w:t>
            </w:r>
            <w:proofErr w:type="gramEnd"/>
            <w:r>
              <w:t xml:space="preserve"> wird laut </w:t>
            </w:r>
            <w:r w:rsidR="00894AA7">
              <w:t>Befragung</w:t>
            </w:r>
            <w:r>
              <w:t xml:space="preserve"> der Streetworker auch von </w:t>
            </w:r>
            <w:r w:rsidR="00894AA7">
              <w:t xml:space="preserve">den </w:t>
            </w:r>
            <w:proofErr w:type="spellStart"/>
            <w:r w:rsidR="00894AA7">
              <w:t>Substituirenden</w:t>
            </w:r>
            <w:proofErr w:type="spellEnd"/>
            <w:r w:rsidR="00894AA7">
              <w:t xml:space="preserve"> bevorzugt. Die Streetworker beric</w:t>
            </w:r>
            <w:r w:rsidR="00894AA7">
              <w:t>h</w:t>
            </w:r>
            <w:r w:rsidR="00894AA7">
              <w:t>ten auch, dass die Szene den Unterstand gar nicht nutzt, da sie sich am aktuellen Standort wie auf dem Präsentierteller fühlen.</w:t>
            </w:r>
          </w:p>
          <w:p w:rsidR="00894AA7" w:rsidRDefault="00894AA7" w:rsidP="00AC43B2">
            <w:pPr>
              <w:spacing w:after="80" w:line="264" w:lineRule="auto"/>
            </w:pPr>
            <w:r>
              <w:t>Für die Verlagerung sind drei Dinge nötig:</w:t>
            </w:r>
          </w:p>
          <w:p w:rsidR="00894AA7" w:rsidRDefault="00894AA7" w:rsidP="00894AA7">
            <w:pPr>
              <w:pStyle w:val="Listenabsatz"/>
              <w:numPr>
                <w:ilvl w:val="0"/>
                <w:numId w:val="23"/>
              </w:numPr>
              <w:spacing w:after="80" w:line="264" w:lineRule="auto"/>
            </w:pPr>
            <w:r>
              <w:t>Die Zustimmung vom Fördergeber, der jedoch keine weiteren Fördergelder zahlen wird.</w:t>
            </w:r>
          </w:p>
          <w:p w:rsidR="00894AA7" w:rsidRDefault="00894AA7" w:rsidP="00894AA7">
            <w:pPr>
              <w:pStyle w:val="Listenabsatz"/>
              <w:numPr>
                <w:ilvl w:val="0"/>
                <w:numId w:val="23"/>
              </w:numPr>
              <w:spacing w:after="80" w:line="264" w:lineRule="auto"/>
            </w:pPr>
            <w:r>
              <w:t>Die Nutzer müssen den Standort annehmen.</w:t>
            </w:r>
          </w:p>
          <w:p w:rsidR="00894AA7" w:rsidRDefault="00894AA7" w:rsidP="00894AA7">
            <w:pPr>
              <w:pStyle w:val="Listenabsatz"/>
              <w:numPr>
                <w:ilvl w:val="0"/>
                <w:numId w:val="23"/>
              </w:numPr>
              <w:spacing w:after="80" w:line="264" w:lineRule="auto"/>
            </w:pPr>
            <w:r>
              <w:t>Die Finanzierung muss gewährleistet sein.</w:t>
            </w:r>
          </w:p>
          <w:p w:rsidR="00894AA7" w:rsidRDefault="004A2D54" w:rsidP="00894AA7">
            <w:pPr>
              <w:spacing w:after="80" w:line="264" w:lineRule="auto"/>
            </w:pPr>
            <w:r>
              <w:t>Reinhard Goldbach zeigt eine Karte auf der die möglichen Standorte eingezeichnet sind.</w:t>
            </w:r>
          </w:p>
          <w:p w:rsidR="004A2D54" w:rsidRDefault="004A2D54" w:rsidP="00894AA7">
            <w:pPr>
              <w:spacing w:after="80" w:line="264" w:lineRule="auto"/>
            </w:pPr>
            <w:r>
              <w:t>Variante 1 würde 58.000 € kosten</w:t>
            </w:r>
          </w:p>
          <w:p w:rsidR="004A2D54" w:rsidRDefault="004A2D54" w:rsidP="00894AA7">
            <w:pPr>
              <w:spacing w:after="80" w:line="264" w:lineRule="auto"/>
            </w:pPr>
            <w:r>
              <w:t>Variante 2 würde 50.000 € kosten.</w:t>
            </w:r>
          </w:p>
          <w:p w:rsidR="004A2D54" w:rsidRDefault="004A2D54" w:rsidP="00894AA7">
            <w:pPr>
              <w:spacing w:after="80" w:line="264" w:lineRule="auto"/>
            </w:pPr>
            <w:r>
              <w:t>Variante 2 wird empfohlen und auch non den Nutzern bevo</w:t>
            </w:r>
            <w:r>
              <w:t>r</w:t>
            </w:r>
            <w:r>
              <w:t>zugt.</w:t>
            </w:r>
          </w:p>
          <w:p w:rsidR="004A2D54" w:rsidRDefault="004A2D54" w:rsidP="00894AA7">
            <w:pPr>
              <w:spacing w:after="80" w:line="264" w:lineRule="auto"/>
            </w:pPr>
            <w:r>
              <w:t>Der Städtebau lehnt eine Verlagerung ab, da es aus Städt</w:t>
            </w:r>
            <w:r>
              <w:t>e</w:t>
            </w:r>
            <w:r>
              <w:t>baulicher Sicht nicht vertretbar ist.</w:t>
            </w:r>
          </w:p>
          <w:p w:rsidR="004A2D54" w:rsidRDefault="004A2D54" w:rsidP="00894AA7">
            <w:pPr>
              <w:spacing w:after="80" w:line="264" w:lineRule="auto"/>
            </w:pPr>
            <w:r>
              <w:t>Die geplante Toilettenanlage wird auf jeden Fall an den bi</w:t>
            </w:r>
            <w:r>
              <w:t>s</w:t>
            </w:r>
            <w:r>
              <w:t>herigen Standort errichtet, bei den anderen Varianten ist dafür auch keine Infrastruktur vorhanden.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6D1AC7" w:rsidRPr="0087675A" w:rsidRDefault="006D1AC7" w:rsidP="006C6E28">
            <w:pPr>
              <w:spacing w:before="80" w:after="40" w:line="264" w:lineRule="auto"/>
              <w:rPr>
                <w:rStyle w:val="Fett"/>
                <w:b w:val="0"/>
                <w:bCs/>
              </w:rPr>
            </w:pPr>
          </w:p>
        </w:tc>
      </w:tr>
      <w:tr w:rsidR="004A2D54" w:rsidRPr="00D624B2" w:rsidTr="004A2D54">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themeFill="background1" w:themeFillShade="F2"/>
            <w:vAlign w:val="center"/>
          </w:tcPr>
          <w:p w:rsidR="004A2D54" w:rsidRPr="004A2D54" w:rsidRDefault="004A2D54" w:rsidP="006C6E28">
            <w:pPr>
              <w:spacing w:before="80" w:after="40" w:line="264" w:lineRule="auto"/>
              <w:rPr>
                <w:rStyle w:val="Fett"/>
                <w:bCs/>
              </w:rPr>
            </w:pPr>
            <w:r>
              <w:rPr>
                <w:rStyle w:val="Fett"/>
                <w:bCs/>
              </w:rPr>
              <w:lastRenderedPageBreak/>
              <w:t xml:space="preserve">TOP 8: </w:t>
            </w:r>
            <w:r w:rsidRPr="004A2D54">
              <w:rPr>
                <w:rStyle w:val="Fett"/>
                <w:bCs/>
              </w:rPr>
              <w:t>Berichte der Antragssteller von Verfügungsfonds</w:t>
            </w:r>
          </w:p>
        </w:tc>
      </w:tr>
      <w:tr w:rsidR="006D1AC7"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6D1AC7" w:rsidRDefault="004A2D54" w:rsidP="006C6E28">
            <w:pPr>
              <w:spacing w:after="80" w:line="264" w:lineRule="auto"/>
            </w:pPr>
            <w:r>
              <w:t>8.1</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Default="004A2D54" w:rsidP="00AC43B2">
            <w:pPr>
              <w:spacing w:after="80" w:line="264" w:lineRule="auto"/>
            </w:pPr>
            <w:r>
              <w:t>Die Falken</w:t>
            </w:r>
          </w:p>
          <w:p w:rsidR="004A2D54" w:rsidRDefault="004A2D54" w:rsidP="00AC43B2">
            <w:pPr>
              <w:spacing w:after="80" w:line="264" w:lineRule="auto"/>
            </w:pPr>
            <w:r>
              <w:t>Max Adams teilt eine Präsentation. Die Präsentation ist im Anhang des Protokolls zu finden.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6D1AC7" w:rsidRPr="0087675A" w:rsidRDefault="006D1AC7" w:rsidP="006C6E28">
            <w:pPr>
              <w:spacing w:before="80" w:after="40" w:line="264" w:lineRule="auto"/>
              <w:rPr>
                <w:rStyle w:val="Fett"/>
                <w:b w:val="0"/>
                <w:bCs/>
              </w:rPr>
            </w:pPr>
          </w:p>
        </w:tc>
      </w:tr>
      <w:tr w:rsidR="006D1AC7"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6D1AC7" w:rsidRDefault="004A2D54" w:rsidP="006C6E28">
            <w:pPr>
              <w:spacing w:after="80" w:line="264" w:lineRule="auto"/>
            </w:pPr>
            <w:r>
              <w:t>8.2</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Default="004A2D54" w:rsidP="00AC43B2">
            <w:pPr>
              <w:spacing w:after="80" w:line="264" w:lineRule="auto"/>
            </w:pPr>
            <w:proofErr w:type="spellStart"/>
            <w:r>
              <w:t>Cepulse</w:t>
            </w:r>
            <w:proofErr w:type="spellEnd"/>
          </w:p>
          <w:p w:rsidR="004A2D54" w:rsidRDefault="004A2D54" w:rsidP="00AC43B2">
            <w:pPr>
              <w:spacing w:after="80" w:line="264" w:lineRule="auto"/>
            </w:pPr>
            <w:r>
              <w:t xml:space="preserve">Das Projekt </w:t>
            </w:r>
            <w:proofErr w:type="spellStart"/>
            <w:r w:rsidR="00CD15A2">
              <w:t>Poly</w:t>
            </w:r>
            <w:proofErr w:type="spellEnd"/>
            <w:r w:rsidR="00CD15A2">
              <w:t xml:space="preserve"> Painting </w:t>
            </w:r>
            <w:r>
              <w:t xml:space="preserve">richtet sich an </w:t>
            </w:r>
            <w:r w:rsidR="00CD15A2">
              <w:t>alle aus Wehringha</w:t>
            </w:r>
            <w:r w:rsidR="00CD15A2">
              <w:t>u</w:t>
            </w:r>
            <w:r w:rsidR="00CD15A2">
              <w:t>sen.</w:t>
            </w:r>
          </w:p>
          <w:p w:rsidR="00CD15A2" w:rsidRDefault="00CD15A2" w:rsidP="00AC43B2">
            <w:pPr>
              <w:spacing w:after="80" w:line="264" w:lineRule="auto"/>
            </w:pPr>
            <w:r>
              <w:t>Spezialisiert auf Gestaltung von Wänden mit Statement.</w:t>
            </w:r>
          </w:p>
          <w:p w:rsidR="00CD15A2" w:rsidRDefault="00CD15A2" w:rsidP="00AC43B2">
            <w:pPr>
              <w:spacing w:after="80" w:line="264" w:lineRule="auto"/>
            </w:pPr>
            <w:r>
              <w:t>Zwei von sechs Wandgemälden wurden schon umgesetzt.</w:t>
            </w:r>
          </w:p>
          <w:p w:rsidR="00CD15A2" w:rsidRDefault="00CD15A2" w:rsidP="00AC43B2">
            <w:pPr>
              <w:spacing w:after="80" w:line="264" w:lineRule="auto"/>
            </w:pPr>
            <w:r>
              <w:t xml:space="preserve">Das erste war ein </w:t>
            </w:r>
            <w:proofErr w:type="spellStart"/>
            <w:r>
              <w:t>Teaserbild</w:t>
            </w:r>
            <w:proofErr w:type="spellEnd"/>
            <w:r>
              <w:t xml:space="preserve"> auf der Langestr. Gegenüber dem QM.</w:t>
            </w:r>
          </w:p>
          <w:p w:rsidR="00CD15A2" w:rsidRDefault="00CD15A2" w:rsidP="00AC43B2">
            <w:pPr>
              <w:spacing w:after="80" w:line="264" w:lineRule="auto"/>
            </w:pPr>
            <w:r>
              <w:t>Das zweite Projekt wurde auf die gleiche Wand verwirklicht.</w:t>
            </w:r>
          </w:p>
          <w:p w:rsidR="00CD15A2" w:rsidRDefault="00CD15A2" w:rsidP="00AC43B2">
            <w:pPr>
              <w:spacing w:after="80" w:line="264" w:lineRule="auto"/>
            </w:pPr>
            <w:r>
              <w:t xml:space="preserve">Die nächsten Gemälde sollen auch auf </w:t>
            </w:r>
            <w:proofErr w:type="spellStart"/>
            <w:proofErr w:type="gramStart"/>
            <w:r>
              <w:t>ander</w:t>
            </w:r>
            <w:proofErr w:type="spellEnd"/>
            <w:r>
              <w:t xml:space="preserve"> Wände</w:t>
            </w:r>
            <w:proofErr w:type="gramEnd"/>
            <w:r>
              <w:t xml:space="preserve"> dazu fehlten bislang aber die schriftlichen Zusagen der Hausbesi</w:t>
            </w:r>
            <w:r>
              <w:t>t</w:t>
            </w:r>
            <w:r>
              <w:lastRenderedPageBreak/>
              <w:t>zer.</w:t>
            </w:r>
          </w:p>
          <w:p w:rsidR="00CD15A2" w:rsidRDefault="00CD15A2" w:rsidP="00AC43B2">
            <w:pPr>
              <w:spacing w:after="80" w:line="264" w:lineRule="auto"/>
            </w:pPr>
            <w:r>
              <w:t>Bei dem zweiten Bild haben die Falken geholfen. Eine J</w:t>
            </w:r>
            <w:r>
              <w:t>u</w:t>
            </w:r>
            <w:r>
              <w:t>gendgruppe aus Israel hat daran gearbeitet und ihre Eindr</w:t>
            </w:r>
            <w:r>
              <w:t>ü</w:t>
            </w:r>
            <w:r>
              <w:t>cke aus Wehringhausen und wichtige Dinge aus Ihrer Heimat in einem Stillleben vereinigt. Unter Anleitung einer Künstlerin wurde das Bild gemalt.</w:t>
            </w:r>
          </w:p>
          <w:p w:rsidR="00CD15A2" w:rsidRDefault="00CD15A2" w:rsidP="00AC43B2">
            <w:pPr>
              <w:spacing w:after="80" w:line="264" w:lineRule="auto"/>
            </w:pPr>
            <w:r>
              <w:t xml:space="preserve">Auf dem YouTube Kanal von </w:t>
            </w:r>
            <w:proofErr w:type="spellStart"/>
            <w:r>
              <w:t>Cepuls</w:t>
            </w:r>
            <w:proofErr w:type="spellEnd"/>
            <w:r>
              <w:t xml:space="preserve"> gibt es Videos zum Pr</w:t>
            </w:r>
            <w:r>
              <w:t>o</w:t>
            </w:r>
            <w:r>
              <w:t>jekt.</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6D1AC7" w:rsidRPr="0087675A" w:rsidRDefault="006D1AC7" w:rsidP="006C6E28">
            <w:pPr>
              <w:spacing w:before="80" w:after="40" w:line="264" w:lineRule="auto"/>
              <w:rPr>
                <w:rStyle w:val="Fett"/>
                <w:b w:val="0"/>
                <w:bCs/>
              </w:rPr>
            </w:pPr>
          </w:p>
        </w:tc>
      </w:tr>
      <w:tr w:rsidR="006D1AC7"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6D1AC7" w:rsidRDefault="00CD15A2" w:rsidP="006C6E28">
            <w:pPr>
              <w:spacing w:after="80" w:line="264" w:lineRule="auto"/>
            </w:pPr>
            <w:r>
              <w:lastRenderedPageBreak/>
              <w:t>8.3</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Default="00CD15A2" w:rsidP="00AC43B2">
            <w:pPr>
              <w:spacing w:after="80" w:line="264" w:lineRule="auto"/>
            </w:pPr>
            <w:r>
              <w:t xml:space="preserve">Nachhaltigkeitszentrum / </w:t>
            </w:r>
            <w:proofErr w:type="spellStart"/>
            <w:r>
              <w:t>Hatopia</w:t>
            </w:r>
            <w:proofErr w:type="spellEnd"/>
          </w:p>
          <w:p w:rsidR="00CD15A2" w:rsidRDefault="00CD15A2" w:rsidP="00AC43B2">
            <w:pPr>
              <w:spacing w:after="80" w:line="264" w:lineRule="auto"/>
            </w:pPr>
            <w:r>
              <w:t xml:space="preserve">Jessica </w:t>
            </w:r>
            <w:proofErr w:type="spellStart"/>
            <w:r>
              <w:t>Bönn</w:t>
            </w:r>
            <w:proofErr w:type="spellEnd"/>
            <w:r>
              <w:t xml:space="preserve"> zeigt eine Präsentation.</w:t>
            </w:r>
          </w:p>
          <w:p w:rsidR="00CD15A2" w:rsidRDefault="00CD15A2" w:rsidP="00302644">
            <w:pPr>
              <w:spacing w:after="80" w:line="264" w:lineRule="auto"/>
            </w:pPr>
            <w:r>
              <w:t>Die Präsentation ist im Anhang des Protokolls zu finden.</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6D1AC7" w:rsidRPr="0087675A" w:rsidRDefault="006D1AC7"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6D1AC7" w:rsidRPr="0087675A" w:rsidRDefault="006D1AC7" w:rsidP="006C6E28">
            <w:pPr>
              <w:spacing w:before="80" w:after="40" w:line="264" w:lineRule="auto"/>
              <w:rPr>
                <w:rStyle w:val="Fett"/>
                <w:b w:val="0"/>
                <w:bCs/>
              </w:rPr>
            </w:pPr>
          </w:p>
        </w:tc>
      </w:tr>
      <w:tr w:rsidR="00E1778A" w:rsidRPr="00D624B2" w:rsidTr="00E1778A">
        <w:trPr>
          <w:trHeight w:val="273"/>
        </w:trPr>
        <w:tc>
          <w:tcPr>
            <w:tcW w:w="9384" w:type="dxa"/>
            <w:gridSpan w:val="7"/>
            <w:tcBorders>
              <w:top w:val="single" w:sz="6" w:space="0" w:color="A6A6A6"/>
              <w:left w:val="single" w:sz="12" w:space="0" w:color="A6A6A6"/>
              <w:bottom w:val="single" w:sz="6" w:space="0" w:color="A6A6A6"/>
              <w:right w:val="single" w:sz="12" w:space="0" w:color="A6A6A6"/>
            </w:tcBorders>
            <w:shd w:val="clear" w:color="auto" w:fill="F2F2F2" w:themeFill="background1" w:themeFillShade="F2"/>
            <w:vAlign w:val="center"/>
          </w:tcPr>
          <w:p w:rsidR="00E1778A" w:rsidRPr="00E1778A" w:rsidRDefault="00E1778A" w:rsidP="006C6E28">
            <w:pPr>
              <w:spacing w:before="80" w:after="40" w:line="264" w:lineRule="auto"/>
              <w:rPr>
                <w:rStyle w:val="Fett"/>
                <w:bCs/>
              </w:rPr>
            </w:pPr>
            <w:r>
              <w:rPr>
                <w:rStyle w:val="Fett"/>
                <w:bCs/>
              </w:rPr>
              <w:t>TOP 9: Sonstiges</w:t>
            </w:r>
          </w:p>
        </w:tc>
      </w:tr>
      <w:tr w:rsidR="00302644" w:rsidRPr="00D624B2" w:rsidTr="00740480">
        <w:trPr>
          <w:trHeight w:val="273"/>
        </w:trPr>
        <w:tc>
          <w:tcPr>
            <w:tcW w:w="578" w:type="dxa"/>
            <w:tcBorders>
              <w:top w:val="single" w:sz="6" w:space="0" w:color="A6A6A6"/>
              <w:left w:val="single" w:sz="12" w:space="0" w:color="A6A6A6"/>
              <w:bottom w:val="single" w:sz="6" w:space="0" w:color="A6A6A6"/>
              <w:right w:val="single" w:sz="6" w:space="0" w:color="A6A6A6"/>
            </w:tcBorders>
            <w:vAlign w:val="center"/>
          </w:tcPr>
          <w:p w:rsidR="00302644" w:rsidRDefault="00E1778A" w:rsidP="006C6E28">
            <w:pPr>
              <w:spacing w:after="80" w:line="264" w:lineRule="auto"/>
            </w:pPr>
            <w:r>
              <w:t>9.1</w:t>
            </w:r>
          </w:p>
        </w:tc>
        <w:tc>
          <w:tcPr>
            <w:tcW w:w="5670" w:type="dxa"/>
            <w:tcBorders>
              <w:top w:val="single" w:sz="6" w:space="0" w:color="A6A6A6"/>
              <w:left w:val="single" w:sz="6" w:space="0" w:color="A6A6A6"/>
              <w:bottom w:val="single" w:sz="6" w:space="0" w:color="A6A6A6"/>
              <w:right w:val="single" w:sz="6" w:space="0" w:color="A6A6A6"/>
            </w:tcBorders>
            <w:shd w:val="clear" w:color="auto" w:fill="auto"/>
            <w:vAlign w:val="center"/>
          </w:tcPr>
          <w:p w:rsidR="00302644" w:rsidRDefault="00E1778A" w:rsidP="00AC43B2">
            <w:pPr>
              <w:spacing w:after="80" w:line="264" w:lineRule="auto"/>
            </w:pPr>
            <w:r>
              <w:t xml:space="preserve">Herr Norbert Reuter Droste fragt nach dem Thema Tempo 30 auf der Eugen-Richter-Str. Er wohnt seit zwei Jahren in der </w:t>
            </w:r>
            <w:proofErr w:type="spellStart"/>
            <w:r>
              <w:t>Buscheystr</w:t>
            </w:r>
            <w:proofErr w:type="spellEnd"/>
            <w:r>
              <w:t>. Und meint, die Lärmbelästigung durch den Ve</w:t>
            </w:r>
            <w:r>
              <w:t>r</w:t>
            </w:r>
            <w:r>
              <w:t>kehr sei grösser als er gedacht hätte.</w:t>
            </w:r>
          </w:p>
          <w:p w:rsidR="00E1778A" w:rsidRDefault="00E1778A" w:rsidP="00AC43B2">
            <w:pPr>
              <w:spacing w:after="80" w:line="264" w:lineRule="auto"/>
            </w:pPr>
            <w:r>
              <w:t xml:space="preserve">Er ist von mehreren Anwohnenden angesprochen worden, ob man das nicht mal wieder aktiv ansprechen soll. Von Gabi </w:t>
            </w:r>
            <w:proofErr w:type="spellStart"/>
            <w:r>
              <w:t>Haassler</w:t>
            </w:r>
            <w:proofErr w:type="spellEnd"/>
            <w:r>
              <w:t xml:space="preserve"> hat er den Tipp bekommen, es im LK anzusprechen.</w:t>
            </w:r>
          </w:p>
          <w:p w:rsidR="00E1778A" w:rsidRDefault="00E1778A" w:rsidP="00AC43B2">
            <w:pPr>
              <w:spacing w:after="80" w:line="264" w:lineRule="auto"/>
            </w:pPr>
            <w:r>
              <w:t xml:space="preserve">Herr Goldbach sagt, dass das Thema für </w:t>
            </w:r>
            <w:r w:rsidR="00CB0CC7">
              <w:t>den TOP Sonstiges zu komplex ist. Solche Themen sollten vorher angemeldet we</w:t>
            </w:r>
            <w:r w:rsidR="00CB0CC7">
              <w:t>r</w:t>
            </w:r>
            <w:r w:rsidR="00CB0CC7">
              <w:t>den, um sich vorbereiten zu können.</w:t>
            </w:r>
          </w:p>
          <w:p w:rsidR="00CB0CC7" w:rsidRDefault="00CB0CC7" w:rsidP="00AC43B2">
            <w:pPr>
              <w:spacing w:after="80" w:line="264" w:lineRule="auto"/>
            </w:pPr>
            <w:r>
              <w:t xml:space="preserve">Luisa Osthaus und Ralf </w:t>
            </w:r>
            <w:proofErr w:type="spellStart"/>
            <w:r>
              <w:t>Quardt</w:t>
            </w:r>
            <w:proofErr w:type="spellEnd"/>
            <w:r>
              <w:t xml:space="preserve"> verweisen darauf, dass ein Lärmgutachten erst beauftragt werden kann, wenn die Marktbrücke fertiggestellt wurde, da sich die Verkehrsfü</w:t>
            </w:r>
            <w:r>
              <w:t>h</w:t>
            </w:r>
            <w:r>
              <w:t>rung dadurch ändert. Das Thema ist in der BV-Mitte auf Wi</w:t>
            </w:r>
            <w:r>
              <w:t>e</w:t>
            </w:r>
            <w:r>
              <w:t>dervorlage und man ist mit der Verkehrsbehörde im Au</w:t>
            </w:r>
            <w:r>
              <w:t>s</w:t>
            </w:r>
            <w:r>
              <w:t>tausch.</w:t>
            </w:r>
          </w:p>
          <w:p w:rsidR="00CB0CC7" w:rsidRDefault="00CB0CC7" w:rsidP="00AC43B2">
            <w:pPr>
              <w:spacing w:after="80" w:line="264" w:lineRule="auto"/>
            </w:pPr>
            <w:r>
              <w:t xml:space="preserve">Herr Reuter Droste sagt, dass er nochmal Kontakt mit den Fraktionen aufnehmen will. </w:t>
            </w:r>
          </w:p>
          <w:p w:rsidR="00CB0CC7" w:rsidRDefault="00CB0CC7" w:rsidP="00AC43B2">
            <w:pPr>
              <w:spacing w:after="80" w:line="264" w:lineRule="auto"/>
            </w:pPr>
            <w:r>
              <w:t>Er will auch auf eine Initiative aufmerksam machen, die Te</w:t>
            </w:r>
            <w:r>
              <w:t>m</w:t>
            </w:r>
            <w:r>
              <w:t xml:space="preserve">po 30in Innenstädten fordert. (Änderung der </w:t>
            </w:r>
            <w:proofErr w:type="spellStart"/>
            <w:r>
              <w:t>StVo</w:t>
            </w:r>
            <w:proofErr w:type="spellEnd"/>
            <w:r>
              <w:t>) An der Initiative sind bereits über 60 Städte beteiligt.</w:t>
            </w: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302644" w:rsidRPr="0087675A" w:rsidRDefault="00302644"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302644" w:rsidRPr="0087675A" w:rsidRDefault="00302644" w:rsidP="006C6E28">
            <w:pPr>
              <w:spacing w:before="80" w:after="40" w:line="264" w:lineRule="auto"/>
              <w:jc w:val="center"/>
            </w:pPr>
          </w:p>
        </w:tc>
        <w:tc>
          <w:tcPr>
            <w:tcW w:w="284" w:type="dxa"/>
            <w:tcBorders>
              <w:top w:val="single" w:sz="6" w:space="0" w:color="A6A6A6"/>
              <w:left w:val="single" w:sz="6" w:space="0" w:color="A6A6A6"/>
              <w:bottom w:val="single" w:sz="6" w:space="0" w:color="A6A6A6"/>
              <w:right w:val="single" w:sz="6" w:space="0" w:color="A6A6A6"/>
            </w:tcBorders>
            <w:shd w:val="clear" w:color="auto" w:fill="auto"/>
            <w:vAlign w:val="center"/>
          </w:tcPr>
          <w:p w:rsidR="00302644" w:rsidRPr="0087675A" w:rsidRDefault="00302644" w:rsidP="006C6E28">
            <w:pPr>
              <w:spacing w:before="80" w:after="40" w:line="264" w:lineRule="auto"/>
              <w:jc w:val="center"/>
            </w:pPr>
          </w:p>
        </w:tc>
        <w:tc>
          <w:tcPr>
            <w:tcW w:w="1134" w:type="dxa"/>
            <w:tcBorders>
              <w:top w:val="single" w:sz="6" w:space="0" w:color="A6A6A6"/>
              <w:left w:val="single" w:sz="6" w:space="0" w:color="A6A6A6"/>
              <w:bottom w:val="single" w:sz="6" w:space="0" w:color="A6A6A6"/>
              <w:right w:val="single" w:sz="6" w:space="0" w:color="A6A6A6"/>
            </w:tcBorders>
            <w:shd w:val="clear" w:color="auto" w:fill="auto"/>
            <w:vAlign w:val="center"/>
          </w:tcPr>
          <w:p w:rsidR="00302644" w:rsidRPr="0087675A" w:rsidRDefault="00302644" w:rsidP="006C6E28">
            <w:pPr>
              <w:spacing w:before="80" w:after="40" w:line="264" w:lineRule="auto"/>
            </w:pPr>
          </w:p>
        </w:tc>
        <w:tc>
          <w:tcPr>
            <w:tcW w:w="1150" w:type="dxa"/>
            <w:tcBorders>
              <w:top w:val="single" w:sz="6" w:space="0" w:color="A6A6A6"/>
              <w:left w:val="single" w:sz="6" w:space="0" w:color="A6A6A6"/>
              <w:bottom w:val="single" w:sz="6" w:space="0" w:color="A6A6A6"/>
              <w:right w:val="single" w:sz="12" w:space="0" w:color="A6A6A6"/>
            </w:tcBorders>
            <w:shd w:val="clear" w:color="auto" w:fill="auto"/>
            <w:vAlign w:val="center"/>
          </w:tcPr>
          <w:p w:rsidR="00302644" w:rsidRPr="0087675A" w:rsidRDefault="00302644" w:rsidP="006C6E28">
            <w:pPr>
              <w:spacing w:before="80" w:after="40" w:line="264" w:lineRule="auto"/>
              <w:rPr>
                <w:rStyle w:val="Fett"/>
                <w:b w:val="0"/>
                <w:bCs/>
              </w:rPr>
            </w:pPr>
          </w:p>
        </w:tc>
      </w:tr>
      <w:tr w:rsidR="00CB0CC7" w:rsidRPr="00D624B2" w:rsidTr="00211902">
        <w:trPr>
          <w:trHeight w:val="273"/>
        </w:trPr>
        <w:tc>
          <w:tcPr>
            <w:tcW w:w="9384" w:type="dxa"/>
            <w:gridSpan w:val="7"/>
            <w:tcBorders>
              <w:top w:val="single" w:sz="6" w:space="0" w:color="A6A6A6"/>
              <w:left w:val="single" w:sz="12" w:space="0" w:color="A6A6A6"/>
              <w:bottom w:val="single" w:sz="6" w:space="0" w:color="A6A6A6"/>
              <w:right w:val="single" w:sz="12" w:space="0" w:color="A6A6A6"/>
            </w:tcBorders>
            <w:vAlign w:val="center"/>
          </w:tcPr>
          <w:p w:rsidR="00CB0CC7" w:rsidRPr="0087675A" w:rsidRDefault="00CB0CC7" w:rsidP="006C6E28">
            <w:pPr>
              <w:spacing w:before="80" w:after="40" w:line="264" w:lineRule="auto"/>
              <w:rPr>
                <w:rStyle w:val="Fett"/>
                <w:b w:val="0"/>
                <w:bCs/>
              </w:rPr>
            </w:pPr>
          </w:p>
        </w:tc>
      </w:tr>
    </w:tbl>
    <w:p w:rsidR="00CB0CC7" w:rsidRDefault="00CB0CC7" w:rsidP="00927580"/>
    <w:p w:rsidR="00927580" w:rsidRDefault="00CB0CC7" w:rsidP="00927580">
      <w:bookmarkStart w:id="0" w:name="_GoBack"/>
      <w:bookmarkEnd w:id="0"/>
      <w:r>
        <w:t>H</w:t>
      </w:r>
      <w:r w:rsidR="0027678E">
        <w:t>agen,</w:t>
      </w:r>
      <w:r w:rsidR="00472006">
        <w:tab/>
      </w:r>
      <w:r>
        <w:t>23.11.2021</w:t>
      </w:r>
      <w:r w:rsidR="00883973">
        <w:tab/>
      </w:r>
      <w:r w:rsidR="00472006">
        <w:tab/>
      </w:r>
      <w:r w:rsidR="00953A20">
        <w:tab/>
      </w:r>
      <w:r w:rsidR="00953A20">
        <w:tab/>
      </w:r>
      <w:r w:rsidR="00953A20">
        <w:tab/>
      </w:r>
      <w:r w:rsidR="00953A20">
        <w:tab/>
      </w:r>
      <w:r>
        <w:t>Sandra Schlicht</w:t>
      </w:r>
    </w:p>
    <w:p w:rsidR="00927580" w:rsidRDefault="00927580" w:rsidP="00927580">
      <w:r>
        <w:t>___________________________________</w:t>
      </w:r>
      <w:r>
        <w:tab/>
      </w:r>
      <w:r>
        <w:tab/>
        <w:t>___________________________________</w:t>
      </w:r>
    </w:p>
    <w:p w:rsidR="000F0189" w:rsidRPr="00C4140D" w:rsidRDefault="00927580" w:rsidP="008525BC">
      <w:r>
        <w:t>Ort, Datum</w:t>
      </w:r>
      <w:r>
        <w:tab/>
      </w:r>
      <w:r>
        <w:tab/>
      </w:r>
      <w:r>
        <w:tab/>
      </w:r>
      <w:r>
        <w:tab/>
      </w:r>
      <w:r w:rsidR="001C7367">
        <w:tab/>
      </w:r>
      <w:r w:rsidR="001C7367">
        <w:tab/>
      </w:r>
      <w:r w:rsidR="00F313D8">
        <w:t>Protokollführer</w:t>
      </w:r>
      <w:r w:rsidR="000F0189">
        <w:t xml:space="preserve">, Name </w:t>
      </w:r>
      <w:r>
        <w:t>/ Abteilung</w:t>
      </w:r>
    </w:p>
    <w:sectPr w:rsidR="000F0189" w:rsidRPr="00C4140D" w:rsidSect="000249BF">
      <w:headerReference w:type="default" r:id="rId9"/>
      <w:footerReference w:type="default" r:id="rId10"/>
      <w:pgSz w:w="11906" w:h="16838"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68" w:rsidRDefault="00E17468" w:rsidP="007A3AEB">
      <w:pPr>
        <w:spacing w:before="0" w:after="0" w:line="240" w:lineRule="auto"/>
      </w:pPr>
      <w:r>
        <w:separator/>
      </w:r>
    </w:p>
  </w:endnote>
  <w:endnote w:type="continuationSeparator" w:id="0">
    <w:p w:rsidR="00E17468" w:rsidRDefault="00E17468" w:rsidP="007A3A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F9" w:rsidRDefault="007F24F9" w:rsidP="00DA6BA7">
    <w:pPr>
      <w:pStyle w:val="Fuzeile"/>
    </w:pPr>
    <w:r w:rsidRPr="00DA6BA7">
      <w:tab/>
      <w:t xml:space="preserve">Seite </w:t>
    </w:r>
    <w:r w:rsidR="00B14C6C" w:rsidRPr="00DA6BA7">
      <w:fldChar w:fldCharType="begin"/>
    </w:r>
    <w:r w:rsidRPr="00DA6BA7">
      <w:instrText xml:space="preserve"> PAGE </w:instrText>
    </w:r>
    <w:r w:rsidR="00B14C6C" w:rsidRPr="00DA6BA7">
      <w:fldChar w:fldCharType="separate"/>
    </w:r>
    <w:r w:rsidR="00CB0CC7">
      <w:rPr>
        <w:noProof/>
      </w:rPr>
      <w:t>1</w:t>
    </w:r>
    <w:r w:rsidR="00B14C6C" w:rsidRPr="00DA6BA7">
      <w:fldChar w:fldCharType="end"/>
    </w:r>
    <w:r w:rsidRPr="00DA6BA7">
      <w:t xml:space="preserve"> von </w:t>
    </w:r>
    <w:r w:rsidR="00B14C6C">
      <w:fldChar w:fldCharType="begin"/>
    </w:r>
    <w:r w:rsidR="007B2613">
      <w:instrText xml:space="preserve"> NUMPAGES </w:instrText>
    </w:r>
    <w:r w:rsidR="00B14C6C">
      <w:fldChar w:fldCharType="separate"/>
    </w:r>
    <w:r w:rsidR="00CB0CC7">
      <w:rPr>
        <w:noProof/>
      </w:rPr>
      <w:t>5</w:t>
    </w:r>
    <w:r w:rsidR="00B14C6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68" w:rsidRDefault="00E17468" w:rsidP="007A3AEB">
      <w:pPr>
        <w:spacing w:before="0" w:after="0" w:line="240" w:lineRule="auto"/>
      </w:pPr>
      <w:r>
        <w:separator/>
      </w:r>
    </w:p>
  </w:footnote>
  <w:footnote w:type="continuationSeparator" w:id="0">
    <w:p w:rsidR="00E17468" w:rsidRDefault="00E17468" w:rsidP="007A3A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F9" w:rsidRDefault="007F24F9" w:rsidP="00EE634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2A"/>
    <w:multiLevelType w:val="multilevel"/>
    <w:tmpl w:val="67F0E0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3563192"/>
    <w:multiLevelType w:val="hybridMultilevel"/>
    <w:tmpl w:val="F3F6D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307AD6"/>
    <w:multiLevelType w:val="hybridMultilevel"/>
    <w:tmpl w:val="617C40AA"/>
    <w:lvl w:ilvl="0" w:tplc="C03AF88E">
      <w:start w:val="1"/>
      <w:numFmt w:val="bullet"/>
      <w:lvlText w:val="►"/>
      <w:lvlJc w:val="left"/>
      <w:pPr>
        <w:tabs>
          <w:tab w:val="num" w:pos="720"/>
        </w:tabs>
        <w:ind w:left="720" w:hanging="360"/>
      </w:pPr>
      <w:rPr>
        <w:rFonts w:ascii="Arial" w:hAnsi="Arial" w:hint="default"/>
      </w:rPr>
    </w:lvl>
    <w:lvl w:ilvl="1" w:tplc="578E5A2C">
      <w:start w:val="1"/>
      <w:numFmt w:val="bullet"/>
      <w:lvlText w:val="-"/>
      <w:lvlJc w:val="left"/>
      <w:pPr>
        <w:tabs>
          <w:tab w:val="num" w:pos="1440"/>
        </w:tabs>
        <w:ind w:left="1440" w:hanging="360"/>
      </w:pPr>
      <w:rPr>
        <w:rFonts w:ascii="Arial" w:hAnsi="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18105D76"/>
    <w:multiLevelType w:val="hybridMultilevel"/>
    <w:tmpl w:val="69BEF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806CFE"/>
    <w:multiLevelType w:val="hybridMultilevel"/>
    <w:tmpl w:val="A70E31FC"/>
    <w:lvl w:ilvl="0" w:tplc="597EBF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860495"/>
    <w:multiLevelType w:val="hybridMultilevel"/>
    <w:tmpl w:val="C36CBD68"/>
    <w:lvl w:ilvl="0" w:tplc="C980B96E">
      <w:start w:val="1"/>
      <w:numFmt w:val="bullet"/>
      <w:lvlText w:val="►"/>
      <w:lvlJc w:val="left"/>
      <w:pPr>
        <w:tabs>
          <w:tab w:val="num" w:pos="720"/>
        </w:tabs>
        <w:ind w:left="720" w:hanging="360"/>
      </w:pPr>
      <w:rPr>
        <w:rFonts w:ascii="Arial"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2A4E277F"/>
    <w:multiLevelType w:val="hybridMultilevel"/>
    <w:tmpl w:val="E08013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0DE7891"/>
    <w:multiLevelType w:val="hybridMultilevel"/>
    <w:tmpl w:val="527CF0FC"/>
    <w:lvl w:ilvl="0" w:tplc="BD8E9F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F86643"/>
    <w:multiLevelType w:val="multilevel"/>
    <w:tmpl w:val="040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
    <w:nsid w:val="3A6335CE"/>
    <w:multiLevelType w:val="hybridMultilevel"/>
    <w:tmpl w:val="444A5DA4"/>
    <w:lvl w:ilvl="0" w:tplc="E42866A6">
      <w:start w:val="4"/>
      <w:numFmt w:val="bullet"/>
      <w:lvlText w:val="-"/>
      <w:lvlJc w:val="left"/>
      <w:pPr>
        <w:ind w:left="720" w:hanging="360"/>
      </w:pPr>
      <w:rPr>
        <w:rFonts w:ascii="Calibri" w:eastAsia="Times New Roman" w:hAnsi="Calibri"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9C15D1"/>
    <w:multiLevelType w:val="hybridMultilevel"/>
    <w:tmpl w:val="2986590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1">
    <w:nsid w:val="3F7536F5"/>
    <w:multiLevelType w:val="hybridMultilevel"/>
    <w:tmpl w:val="0FDA8FF8"/>
    <w:lvl w:ilvl="0" w:tplc="5374F4AC">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2F149A"/>
    <w:multiLevelType w:val="hybridMultilevel"/>
    <w:tmpl w:val="2B34F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D44A5C"/>
    <w:multiLevelType w:val="hybridMultilevel"/>
    <w:tmpl w:val="E8AEE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550D8E"/>
    <w:multiLevelType w:val="singleLevel"/>
    <w:tmpl w:val="04070007"/>
    <w:lvl w:ilvl="0">
      <w:start w:val="1"/>
      <w:numFmt w:val="bullet"/>
      <w:lvlText w:val="-"/>
      <w:lvlJc w:val="left"/>
      <w:pPr>
        <w:tabs>
          <w:tab w:val="num" w:pos="360"/>
        </w:tabs>
        <w:ind w:left="360" w:hanging="360"/>
      </w:pPr>
      <w:rPr>
        <w:sz w:val="16"/>
      </w:rPr>
    </w:lvl>
  </w:abstractNum>
  <w:abstractNum w:abstractNumId="15">
    <w:nsid w:val="514F0997"/>
    <w:multiLevelType w:val="hybridMultilevel"/>
    <w:tmpl w:val="80DAA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1B808E8"/>
    <w:multiLevelType w:val="hybridMultilevel"/>
    <w:tmpl w:val="D20A81C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63E9263C"/>
    <w:multiLevelType w:val="hybridMultilevel"/>
    <w:tmpl w:val="17FA2F42"/>
    <w:lvl w:ilvl="0" w:tplc="A4EED5C8">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9979E9"/>
    <w:multiLevelType w:val="hybridMultilevel"/>
    <w:tmpl w:val="45C28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215A54"/>
    <w:multiLevelType w:val="hybridMultilevel"/>
    <w:tmpl w:val="D20A81C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0">
    <w:nsid w:val="72BE3F9B"/>
    <w:multiLevelType w:val="hybridMultilevel"/>
    <w:tmpl w:val="9E98C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F471A2"/>
    <w:multiLevelType w:val="hybridMultilevel"/>
    <w:tmpl w:val="578AAA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DD5234C"/>
    <w:multiLevelType w:val="hybridMultilevel"/>
    <w:tmpl w:val="CAA0E4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6"/>
  </w:num>
  <w:num w:numId="4">
    <w:abstractNumId w:val="22"/>
  </w:num>
  <w:num w:numId="5">
    <w:abstractNumId w:val="7"/>
  </w:num>
  <w:num w:numId="6">
    <w:abstractNumId w:val="14"/>
  </w:num>
  <w:num w:numId="7">
    <w:abstractNumId w:val="5"/>
  </w:num>
  <w:num w:numId="8">
    <w:abstractNumId w:val="2"/>
  </w:num>
  <w:num w:numId="9">
    <w:abstractNumId w:val="1"/>
  </w:num>
  <w:num w:numId="10">
    <w:abstractNumId w:val="8"/>
  </w:num>
  <w:num w:numId="11">
    <w:abstractNumId w:val="16"/>
  </w:num>
  <w:num w:numId="12">
    <w:abstractNumId w:val="19"/>
  </w:num>
  <w:num w:numId="13">
    <w:abstractNumId w:val="0"/>
  </w:num>
  <w:num w:numId="14">
    <w:abstractNumId w:val="12"/>
  </w:num>
  <w:num w:numId="15">
    <w:abstractNumId w:val="17"/>
  </w:num>
  <w:num w:numId="16">
    <w:abstractNumId w:val="4"/>
  </w:num>
  <w:num w:numId="17">
    <w:abstractNumId w:val="18"/>
  </w:num>
  <w:num w:numId="18">
    <w:abstractNumId w:val="20"/>
  </w:num>
  <w:num w:numId="19">
    <w:abstractNumId w:val="9"/>
  </w:num>
  <w:num w:numId="20">
    <w:abstractNumId w:val="11"/>
  </w:num>
  <w:num w:numId="21">
    <w:abstractNumId w:val="13"/>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0E"/>
    <w:rsid w:val="0000776E"/>
    <w:rsid w:val="00007E29"/>
    <w:rsid w:val="00010F21"/>
    <w:rsid w:val="0001283F"/>
    <w:rsid w:val="00014C19"/>
    <w:rsid w:val="0001618A"/>
    <w:rsid w:val="000174C6"/>
    <w:rsid w:val="00020B21"/>
    <w:rsid w:val="00021D22"/>
    <w:rsid w:val="00021EE7"/>
    <w:rsid w:val="0002287F"/>
    <w:rsid w:val="00024302"/>
    <w:rsid w:val="000249BF"/>
    <w:rsid w:val="000261F2"/>
    <w:rsid w:val="00032E63"/>
    <w:rsid w:val="00034337"/>
    <w:rsid w:val="00041B6C"/>
    <w:rsid w:val="000465C4"/>
    <w:rsid w:val="00051EDA"/>
    <w:rsid w:val="0005314B"/>
    <w:rsid w:val="00060D43"/>
    <w:rsid w:val="0006244F"/>
    <w:rsid w:val="0006434F"/>
    <w:rsid w:val="00064533"/>
    <w:rsid w:val="000646D1"/>
    <w:rsid w:val="00065370"/>
    <w:rsid w:val="000653DF"/>
    <w:rsid w:val="00066F33"/>
    <w:rsid w:val="00067103"/>
    <w:rsid w:val="00071492"/>
    <w:rsid w:val="00071828"/>
    <w:rsid w:val="00071AE5"/>
    <w:rsid w:val="0007432F"/>
    <w:rsid w:val="00080779"/>
    <w:rsid w:val="000814FB"/>
    <w:rsid w:val="000826F0"/>
    <w:rsid w:val="000835BD"/>
    <w:rsid w:val="000838E1"/>
    <w:rsid w:val="00085E59"/>
    <w:rsid w:val="000872D6"/>
    <w:rsid w:val="00090185"/>
    <w:rsid w:val="00091CBE"/>
    <w:rsid w:val="000952BF"/>
    <w:rsid w:val="0009542C"/>
    <w:rsid w:val="00097418"/>
    <w:rsid w:val="000A0BBC"/>
    <w:rsid w:val="000A167E"/>
    <w:rsid w:val="000A5F07"/>
    <w:rsid w:val="000A5F42"/>
    <w:rsid w:val="000A66F9"/>
    <w:rsid w:val="000A74A1"/>
    <w:rsid w:val="000A7FA8"/>
    <w:rsid w:val="000B4C55"/>
    <w:rsid w:val="000B6F32"/>
    <w:rsid w:val="000B75C9"/>
    <w:rsid w:val="000C26F6"/>
    <w:rsid w:val="000C2A19"/>
    <w:rsid w:val="000C2AA6"/>
    <w:rsid w:val="000C5E93"/>
    <w:rsid w:val="000D0A35"/>
    <w:rsid w:val="000D0CCE"/>
    <w:rsid w:val="000D0EDB"/>
    <w:rsid w:val="000D39F5"/>
    <w:rsid w:val="000D4672"/>
    <w:rsid w:val="000D607E"/>
    <w:rsid w:val="000D7C3F"/>
    <w:rsid w:val="000E036A"/>
    <w:rsid w:val="000E2395"/>
    <w:rsid w:val="000E346C"/>
    <w:rsid w:val="000E7482"/>
    <w:rsid w:val="000F0189"/>
    <w:rsid w:val="000F20BB"/>
    <w:rsid w:val="000F3C82"/>
    <w:rsid w:val="000F4AA0"/>
    <w:rsid w:val="000F7451"/>
    <w:rsid w:val="00100D49"/>
    <w:rsid w:val="00102972"/>
    <w:rsid w:val="001101D8"/>
    <w:rsid w:val="001111A8"/>
    <w:rsid w:val="001111E3"/>
    <w:rsid w:val="00111338"/>
    <w:rsid w:val="00112421"/>
    <w:rsid w:val="001152CE"/>
    <w:rsid w:val="00115AFC"/>
    <w:rsid w:val="001161AC"/>
    <w:rsid w:val="00124912"/>
    <w:rsid w:val="00125656"/>
    <w:rsid w:val="00126846"/>
    <w:rsid w:val="00126B27"/>
    <w:rsid w:val="0012720B"/>
    <w:rsid w:val="001302D4"/>
    <w:rsid w:val="00131562"/>
    <w:rsid w:val="00131CA8"/>
    <w:rsid w:val="00132EFF"/>
    <w:rsid w:val="00133F09"/>
    <w:rsid w:val="00135DE2"/>
    <w:rsid w:val="0013659D"/>
    <w:rsid w:val="001417E3"/>
    <w:rsid w:val="00143C4F"/>
    <w:rsid w:val="00145228"/>
    <w:rsid w:val="001455CD"/>
    <w:rsid w:val="00146A2E"/>
    <w:rsid w:val="00147718"/>
    <w:rsid w:val="0015226D"/>
    <w:rsid w:val="00152A31"/>
    <w:rsid w:val="00154529"/>
    <w:rsid w:val="00155A0D"/>
    <w:rsid w:val="0016014B"/>
    <w:rsid w:val="00160ADD"/>
    <w:rsid w:val="00166633"/>
    <w:rsid w:val="00167162"/>
    <w:rsid w:val="001677F0"/>
    <w:rsid w:val="001678D9"/>
    <w:rsid w:val="0017139B"/>
    <w:rsid w:val="00171B9F"/>
    <w:rsid w:val="00172399"/>
    <w:rsid w:val="0017623E"/>
    <w:rsid w:val="0018290C"/>
    <w:rsid w:val="001834F6"/>
    <w:rsid w:val="00184EB2"/>
    <w:rsid w:val="00191218"/>
    <w:rsid w:val="0019182F"/>
    <w:rsid w:val="00192377"/>
    <w:rsid w:val="00193B5C"/>
    <w:rsid w:val="00194072"/>
    <w:rsid w:val="00195EE8"/>
    <w:rsid w:val="0019696A"/>
    <w:rsid w:val="001A3A43"/>
    <w:rsid w:val="001A3A9A"/>
    <w:rsid w:val="001A5687"/>
    <w:rsid w:val="001A58D3"/>
    <w:rsid w:val="001A694F"/>
    <w:rsid w:val="001A6EF7"/>
    <w:rsid w:val="001A7FA5"/>
    <w:rsid w:val="001B1A88"/>
    <w:rsid w:val="001B505F"/>
    <w:rsid w:val="001C0670"/>
    <w:rsid w:val="001C0DC0"/>
    <w:rsid w:val="001C2512"/>
    <w:rsid w:val="001C53C6"/>
    <w:rsid w:val="001C59AC"/>
    <w:rsid w:val="001C59F0"/>
    <w:rsid w:val="001C5DBC"/>
    <w:rsid w:val="001C7367"/>
    <w:rsid w:val="001D2614"/>
    <w:rsid w:val="001D2626"/>
    <w:rsid w:val="001E13A7"/>
    <w:rsid w:val="001E5346"/>
    <w:rsid w:val="001E6551"/>
    <w:rsid w:val="001E7CD0"/>
    <w:rsid w:val="001F3228"/>
    <w:rsid w:val="001F6DDC"/>
    <w:rsid w:val="002001F8"/>
    <w:rsid w:val="00200397"/>
    <w:rsid w:val="002016DD"/>
    <w:rsid w:val="00202BA7"/>
    <w:rsid w:val="00204DD1"/>
    <w:rsid w:val="00205693"/>
    <w:rsid w:val="00206095"/>
    <w:rsid w:val="0020776E"/>
    <w:rsid w:val="0021128B"/>
    <w:rsid w:val="00213B9C"/>
    <w:rsid w:val="002140F4"/>
    <w:rsid w:val="00221B8B"/>
    <w:rsid w:val="002279B6"/>
    <w:rsid w:val="002347EB"/>
    <w:rsid w:val="0023791F"/>
    <w:rsid w:val="00242C31"/>
    <w:rsid w:val="0024376E"/>
    <w:rsid w:val="00243EE2"/>
    <w:rsid w:val="0024414C"/>
    <w:rsid w:val="00246E3D"/>
    <w:rsid w:val="00253439"/>
    <w:rsid w:val="0025451A"/>
    <w:rsid w:val="00256568"/>
    <w:rsid w:val="00257D65"/>
    <w:rsid w:val="00261F1D"/>
    <w:rsid w:val="00263615"/>
    <w:rsid w:val="00265113"/>
    <w:rsid w:val="0026567C"/>
    <w:rsid w:val="0026581E"/>
    <w:rsid w:val="00273A79"/>
    <w:rsid w:val="0027678E"/>
    <w:rsid w:val="002771D3"/>
    <w:rsid w:val="00277517"/>
    <w:rsid w:val="00281934"/>
    <w:rsid w:val="00282ADB"/>
    <w:rsid w:val="00286F20"/>
    <w:rsid w:val="00287305"/>
    <w:rsid w:val="00287D81"/>
    <w:rsid w:val="00290E9E"/>
    <w:rsid w:val="0029315C"/>
    <w:rsid w:val="00294880"/>
    <w:rsid w:val="002969B2"/>
    <w:rsid w:val="002A10C7"/>
    <w:rsid w:val="002A36F6"/>
    <w:rsid w:val="002A3B00"/>
    <w:rsid w:val="002B4628"/>
    <w:rsid w:val="002B4857"/>
    <w:rsid w:val="002B48E4"/>
    <w:rsid w:val="002B63DD"/>
    <w:rsid w:val="002B70DB"/>
    <w:rsid w:val="002C297A"/>
    <w:rsid w:val="002C3256"/>
    <w:rsid w:val="002C579F"/>
    <w:rsid w:val="002C6710"/>
    <w:rsid w:val="002C6835"/>
    <w:rsid w:val="002C7201"/>
    <w:rsid w:val="002D1366"/>
    <w:rsid w:val="002D1997"/>
    <w:rsid w:val="002D6A2E"/>
    <w:rsid w:val="002E2001"/>
    <w:rsid w:val="002E2002"/>
    <w:rsid w:val="002E336D"/>
    <w:rsid w:val="002E624D"/>
    <w:rsid w:val="002F4A5A"/>
    <w:rsid w:val="002F65D7"/>
    <w:rsid w:val="0030089B"/>
    <w:rsid w:val="003017AE"/>
    <w:rsid w:val="00301EA6"/>
    <w:rsid w:val="00302644"/>
    <w:rsid w:val="00303E3B"/>
    <w:rsid w:val="0030426A"/>
    <w:rsid w:val="003047CB"/>
    <w:rsid w:val="00305FC0"/>
    <w:rsid w:val="003065C2"/>
    <w:rsid w:val="00307362"/>
    <w:rsid w:val="003078D8"/>
    <w:rsid w:val="003100C9"/>
    <w:rsid w:val="00315082"/>
    <w:rsid w:val="00316723"/>
    <w:rsid w:val="003169E9"/>
    <w:rsid w:val="00321AF3"/>
    <w:rsid w:val="0032569C"/>
    <w:rsid w:val="00330BCE"/>
    <w:rsid w:val="00335C30"/>
    <w:rsid w:val="00336FCA"/>
    <w:rsid w:val="00337B9E"/>
    <w:rsid w:val="00342102"/>
    <w:rsid w:val="00342266"/>
    <w:rsid w:val="0034403C"/>
    <w:rsid w:val="00344BAA"/>
    <w:rsid w:val="00350AAD"/>
    <w:rsid w:val="00353D9E"/>
    <w:rsid w:val="00355C5E"/>
    <w:rsid w:val="00355CA6"/>
    <w:rsid w:val="003566E6"/>
    <w:rsid w:val="0036005A"/>
    <w:rsid w:val="00360720"/>
    <w:rsid w:val="0036213B"/>
    <w:rsid w:val="003625AD"/>
    <w:rsid w:val="00363F7D"/>
    <w:rsid w:val="00365AD7"/>
    <w:rsid w:val="00365B50"/>
    <w:rsid w:val="003670AF"/>
    <w:rsid w:val="003703C9"/>
    <w:rsid w:val="00372CA4"/>
    <w:rsid w:val="00374DEC"/>
    <w:rsid w:val="00375F92"/>
    <w:rsid w:val="00377370"/>
    <w:rsid w:val="0038050D"/>
    <w:rsid w:val="003807BE"/>
    <w:rsid w:val="00380A89"/>
    <w:rsid w:val="00383DCF"/>
    <w:rsid w:val="003840AB"/>
    <w:rsid w:val="00384846"/>
    <w:rsid w:val="00384BCE"/>
    <w:rsid w:val="00387D5A"/>
    <w:rsid w:val="00394E43"/>
    <w:rsid w:val="003954DC"/>
    <w:rsid w:val="003A3C62"/>
    <w:rsid w:val="003A4B2A"/>
    <w:rsid w:val="003A7540"/>
    <w:rsid w:val="003A7DB3"/>
    <w:rsid w:val="003B1529"/>
    <w:rsid w:val="003B2853"/>
    <w:rsid w:val="003B4E53"/>
    <w:rsid w:val="003B5116"/>
    <w:rsid w:val="003B6838"/>
    <w:rsid w:val="003B71B6"/>
    <w:rsid w:val="003C0777"/>
    <w:rsid w:val="003C0AA8"/>
    <w:rsid w:val="003C2458"/>
    <w:rsid w:val="003C2557"/>
    <w:rsid w:val="003D0592"/>
    <w:rsid w:val="003D0910"/>
    <w:rsid w:val="003D254E"/>
    <w:rsid w:val="003D29C5"/>
    <w:rsid w:val="003D432D"/>
    <w:rsid w:val="003D446B"/>
    <w:rsid w:val="003D5648"/>
    <w:rsid w:val="003D752A"/>
    <w:rsid w:val="003E012D"/>
    <w:rsid w:val="003E1689"/>
    <w:rsid w:val="003E258A"/>
    <w:rsid w:val="003E503F"/>
    <w:rsid w:val="003E5CF8"/>
    <w:rsid w:val="003F0BAC"/>
    <w:rsid w:val="003F2068"/>
    <w:rsid w:val="003F3505"/>
    <w:rsid w:val="003F4151"/>
    <w:rsid w:val="003F447E"/>
    <w:rsid w:val="003F5A25"/>
    <w:rsid w:val="003F620E"/>
    <w:rsid w:val="003F74B2"/>
    <w:rsid w:val="004048B0"/>
    <w:rsid w:val="00406FDB"/>
    <w:rsid w:val="00413154"/>
    <w:rsid w:val="00414FE7"/>
    <w:rsid w:val="0041764C"/>
    <w:rsid w:val="004200E6"/>
    <w:rsid w:val="004216F2"/>
    <w:rsid w:val="00421C37"/>
    <w:rsid w:val="00424F98"/>
    <w:rsid w:val="004315EF"/>
    <w:rsid w:val="004317D3"/>
    <w:rsid w:val="0043511F"/>
    <w:rsid w:val="00442D92"/>
    <w:rsid w:val="0044460A"/>
    <w:rsid w:val="00444D68"/>
    <w:rsid w:val="00445B31"/>
    <w:rsid w:val="00447468"/>
    <w:rsid w:val="00447EFF"/>
    <w:rsid w:val="00452A1A"/>
    <w:rsid w:val="004556F1"/>
    <w:rsid w:val="00455902"/>
    <w:rsid w:val="00457168"/>
    <w:rsid w:val="00457224"/>
    <w:rsid w:val="00461F85"/>
    <w:rsid w:val="004626E6"/>
    <w:rsid w:val="00462F7A"/>
    <w:rsid w:val="00465FF0"/>
    <w:rsid w:val="0046655E"/>
    <w:rsid w:val="004700B4"/>
    <w:rsid w:val="00471F7E"/>
    <w:rsid w:val="00472006"/>
    <w:rsid w:val="00472410"/>
    <w:rsid w:val="00472FAF"/>
    <w:rsid w:val="004740CD"/>
    <w:rsid w:val="00480E13"/>
    <w:rsid w:val="00483924"/>
    <w:rsid w:val="00484526"/>
    <w:rsid w:val="00484844"/>
    <w:rsid w:val="004855E9"/>
    <w:rsid w:val="004861CD"/>
    <w:rsid w:val="0048681F"/>
    <w:rsid w:val="00487271"/>
    <w:rsid w:val="00487F25"/>
    <w:rsid w:val="00490548"/>
    <w:rsid w:val="00496838"/>
    <w:rsid w:val="00497FF4"/>
    <w:rsid w:val="004A1004"/>
    <w:rsid w:val="004A2AA2"/>
    <w:rsid w:val="004A2B82"/>
    <w:rsid w:val="004A2D3C"/>
    <w:rsid w:val="004A2D54"/>
    <w:rsid w:val="004A2DBA"/>
    <w:rsid w:val="004A42CB"/>
    <w:rsid w:val="004A588A"/>
    <w:rsid w:val="004A6491"/>
    <w:rsid w:val="004A6697"/>
    <w:rsid w:val="004B066C"/>
    <w:rsid w:val="004B1408"/>
    <w:rsid w:val="004B341A"/>
    <w:rsid w:val="004B55CA"/>
    <w:rsid w:val="004C0558"/>
    <w:rsid w:val="004C2EE6"/>
    <w:rsid w:val="004C4D6C"/>
    <w:rsid w:val="004C69EC"/>
    <w:rsid w:val="004C7959"/>
    <w:rsid w:val="004D08A5"/>
    <w:rsid w:val="004D3037"/>
    <w:rsid w:val="004D340E"/>
    <w:rsid w:val="004D4970"/>
    <w:rsid w:val="004D56F7"/>
    <w:rsid w:val="004D58C6"/>
    <w:rsid w:val="004D5E8F"/>
    <w:rsid w:val="004D7274"/>
    <w:rsid w:val="004D7B7C"/>
    <w:rsid w:val="004E0756"/>
    <w:rsid w:val="004E11D9"/>
    <w:rsid w:val="004E35C8"/>
    <w:rsid w:val="004E5747"/>
    <w:rsid w:val="004E6695"/>
    <w:rsid w:val="004E7BCE"/>
    <w:rsid w:val="004F372C"/>
    <w:rsid w:val="004F7340"/>
    <w:rsid w:val="00500DA8"/>
    <w:rsid w:val="00502DC3"/>
    <w:rsid w:val="00504BE1"/>
    <w:rsid w:val="005055E1"/>
    <w:rsid w:val="00510D35"/>
    <w:rsid w:val="00514B17"/>
    <w:rsid w:val="0051760C"/>
    <w:rsid w:val="00517BDE"/>
    <w:rsid w:val="00517C48"/>
    <w:rsid w:val="00523EBB"/>
    <w:rsid w:val="00523FC9"/>
    <w:rsid w:val="00525247"/>
    <w:rsid w:val="00531110"/>
    <w:rsid w:val="00532206"/>
    <w:rsid w:val="00537479"/>
    <w:rsid w:val="00542CE6"/>
    <w:rsid w:val="0054687A"/>
    <w:rsid w:val="00552DB0"/>
    <w:rsid w:val="00556B51"/>
    <w:rsid w:val="00560E49"/>
    <w:rsid w:val="00561322"/>
    <w:rsid w:val="00562728"/>
    <w:rsid w:val="00563CA2"/>
    <w:rsid w:val="0056431F"/>
    <w:rsid w:val="00566247"/>
    <w:rsid w:val="00566566"/>
    <w:rsid w:val="00574AA7"/>
    <w:rsid w:val="00575190"/>
    <w:rsid w:val="005759E2"/>
    <w:rsid w:val="005823CB"/>
    <w:rsid w:val="005824E7"/>
    <w:rsid w:val="00582C5D"/>
    <w:rsid w:val="0058329F"/>
    <w:rsid w:val="00583B51"/>
    <w:rsid w:val="00584F26"/>
    <w:rsid w:val="0058549B"/>
    <w:rsid w:val="00587CC3"/>
    <w:rsid w:val="00592FE7"/>
    <w:rsid w:val="00593207"/>
    <w:rsid w:val="0059717C"/>
    <w:rsid w:val="005A175C"/>
    <w:rsid w:val="005A2CE5"/>
    <w:rsid w:val="005A2DD3"/>
    <w:rsid w:val="005A3FD6"/>
    <w:rsid w:val="005A59C7"/>
    <w:rsid w:val="005B03B6"/>
    <w:rsid w:val="005B09C2"/>
    <w:rsid w:val="005B14B5"/>
    <w:rsid w:val="005B2620"/>
    <w:rsid w:val="005B4795"/>
    <w:rsid w:val="005B5543"/>
    <w:rsid w:val="005B56C9"/>
    <w:rsid w:val="005B667F"/>
    <w:rsid w:val="005C2B58"/>
    <w:rsid w:val="005C3077"/>
    <w:rsid w:val="005C6524"/>
    <w:rsid w:val="005D3881"/>
    <w:rsid w:val="005D3DE2"/>
    <w:rsid w:val="005D4D71"/>
    <w:rsid w:val="005D5382"/>
    <w:rsid w:val="005D5624"/>
    <w:rsid w:val="005E06E6"/>
    <w:rsid w:val="005E3367"/>
    <w:rsid w:val="005E4E58"/>
    <w:rsid w:val="005E5E30"/>
    <w:rsid w:val="005E68D2"/>
    <w:rsid w:val="005E7B3C"/>
    <w:rsid w:val="005F0FEF"/>
    <w:rsid w:val="005F12CC"/>
    <w:rsid w:val="005F1D2A"/>
    <w:rsid w:val="005F27EA"/>
    <w:rsid w:val="005F2D93"/>
    <w:rsid w:val="005F4530"/>
    <w:rsid w:val="005F4625"/>
    <w:rsid w:val="005F5B52"/>
    <w:rsid w:val="005F6610"/>
    <w:rsid w:val="00603542"/>
    <w:rsid w:val="00603701"/>
    <w:rsid w:val="00603B39"/>
    <w:rsid w:val="00604452"/>
    <w:rsid w:val="00606782"/>
    <w:rsid w:val="00614991"/>
    <w:rsid w:val="0061710D"/>
    <w:rsid w:val="006205C0"/>
    <w:rsid w:val="00622991"/>
    <w:rsid w:val="00623773"/>
    <w:rsid w:val="00624824"/>
    <w:rsid w:val="0062580E"/>
    <w:rsid w:val="00626C73"/>
    <w:rsid w:val="00630867"/>
    <w:rsid w:val="00632AF4"/>
    <w:rsid w:val="00633AA5"/>
    <w:rsid w:val="00636336"/>
    <w:rsid w:val="006363E2"/>
    <w:rsid w:val="00641FB2"/>
    <w:rsid w:val="00642B1D"/>
    <w:rsid w:val="00642C77"/>
    <w:rsid w:val="00643810"/>
    <w:rsid w:val="00643828"/>
    <w:rsid w:val="006451CC"/>
    <w:rsid w:val="0065683E"/>
    <w:rsid w:val="00656B61"/>
    <w:rsid w:val="0066059C"/>
    <w:rsid w:val="00664FDF"/>
    <w:rsid w:val="0066580E"/>
    <w:rsid w:val="00666634"/>
    <w:rsid w:val="00667B2C"/>
    <w:rsid w:val="00670DAA"/>
    <w:rsid w:val="006720BD"/>
    <w:rsid w:val="00673193"/>
    <w:rsid w:val="00682660"/>
    <w:rsid w:val="00683680"/>
    <w:rsid w:val="006837D6"/>
    <w:rsid w:val="0068485F"/>
    <w:rsid w:val="006849FD"/>
    <w:rsid w:val="006857E8"/>
    <w:rsid w:val="006859BA"/>
    <w:rsid w:val="00686310"/>
    <w:rsid w:val="00690731"/>
    <w:rsid w:val="00691DC3"/>
    <w:rsid w:val="006927E5"/>
    <w:rsid w:val="006948E4"/>
    <w:rsid w:val="00694CAC"/>
    <w:rsid w:val="00696956"/>
    <w:rsid w:val="006A3BF5"/>
    <w:rsid w:val="006A5FE9"/>
    <w:rsid w:val="006B0703"/>
    <w:rsid w:val="006B16B9"/>
    <w:rsid w:val="006B5BC9"/>
    <w:rsid w:val="006B6D1C"/>
    <w:rsid w:val="006B7D1A"/>
    <w:rsid w:val="006C17C1"/>
    <w:rsid w:val="006C5052"/>
    <w:rsid w:val="006C5574"/>
    <w:rsid w:val="006C643C"/>
    <w:rsid w:val="006C75B6"/>
    <w:rsid w:val="006D1AC7"/>
    <w:rsid w:val="006D5B2B"/>
    <w:rsid w:val="006E0C92"/>
    <w:rsid w:val="006E34D1"/>
    <w:rsid w:val="006E396D"/>
    <w:rsid w:val="006E3C4C"/>
    <w:rsid w:val="006E3FFB"/>
    <w:rsid w:val="006E718B"/>
    <w:rsid w:val="006F05D5"/>
    <w:rsid w:val="006F0999"/>
    <w:rsid w:val="006F0DB4"/>
    <w:rsid w:val="006F3404"/>
    <w:rsid w:val="006F398C"/>
    <w:rsid w:val="006F4CF2"/>
    <w:rsid w:val="006F5648"/>
    <w:rsid w:val="006F5C87"/>
    <w:rsid w:val="006F5D87"/>
    <w:rsid w:val="006F60C0"/>
    <w:rsid w:val="006F7A4F"/>
    <w:rsid w:val="00701244"/>
    <w:rsid w:val="00701BE9"/>
    <w:rsid w:val="007020D2"/>
    <w:rsid w:val="00703649"/>
    <w:rsid w:val="00703ED1"/>
    <w:rsid w:val="00704615"/>
    <w:rsid w:val="00704736"/>
    <w:rsid w:val="00705DC5"/>
    <w:rsid w:val="00711DE2"/>
    <w:rsid w:val="00712819"/>
    <w:rsid w:val="00712E50"/>
    <w:rsid w:val="00713154"/>
    <w:rsid w:val="00715E68"/>
    <w:rsid w:val="00717533"/>
    <w:rsid w:val="00721FFE"/>
    <w:rsid w:val="0072298C"/>
    <w:rsid w:val="00722B21"/>
    <w:rsid w:val="00725B95"/>
    <w:rsid w:val="0072639C"/>
    <w:rsid w:val="007329CE"/>
    <w:rsid w:val="00734F1F"/>
    <w:rsid w:val="00735060"/>
    <w:rsid w:val="00740480"/>
    <w:rsid w:val="00743A4C"/>
    <w:rsid w:val="00746049"/>
    <w:rsid w:val="00747083"/>
    <w:rsid w:val="00747E22"/>
    <w:rsid w:val="00750124"/>
    <w:rsid w:val="00752B07"/>
    <w:rsid w:val="00753746"/>
    <w:rsid w:val="00753954"/>
    <w:rsid w:val="00754772"/>
    <w:rsid w:val="00754E78"/>
    <w:rsid w:val="00756B79"/>
    <w:rsid w:val="007607D0"/>
    <w:rsid w:val="0076191A"/>
    <w:rsid w:val="007632F7"/>
    <w:rsid w:val="00764258"/>
    <w:rsid w:val="007701AA"/>
    <w:rsid w:val="007727F9"/>
    <w:rsid w:val="007771BA"/>
    <w:rsid w:val="007772D2"/>
    <w:rsid w:val="00782EC4"/>
    <w:rsid w:val="0078367D"/>
    <w:rsid w:val="00783F99"/>
    <w:rsid w:val="0078658F"/>
    <w:rsid w:val="00786A5E"/>
    <w:rsid w:val="0079099E"/>
    <w:rsid w:val="007914AC"/>
    <w:rsid w:val="007916EB"/>
    <w:rsid w:val="007940AF"/>
    <w:rsid w:val="00794571"/>
    <w:rsid w:val="007979D3"/>
    <w:rsid w:val="007A05A2"/>
    <w:rsid w:val="007A1B25"/>
    <w:rsid w:val="007A3AEB"/>
    <w:rsid w:val="007A46CD"/>
    <w:rsid w:val="007A4BEC"/>
    <w:rsid w:val="007A63DE"/>
    <w:rsid w:val="007B2448"/>
    <w:rsid w:val="007B2613"/>
    <w:rsid w:val="007B2FBF"/>
    <w:rsid w:val="007B386A"/>
    <w:rsid w:val="007B5988"/>
    <w:rsid w:val="007B5BE9"/>
    <w:rsid w:val="007C0814"/>
    <w:rsid w:val="007C128B"/>
    <w:rsid w:val="007C2100"/>
    <w:rsid w:val="007C2163"/>
    <w:rsid w:val="007C3C36"/>
    <w:rsid w:val="007C4D5F"/>
    <w:rsid w:val="007D058A"/>
    <w:rsid w:val="007D115A"/>
    <w:rsid w:val="007D4640"/>
    <w:rsid w:val="007D5483"/>
    <w:rsid w:val="007E102E"/>
    <w:rsid w:val="007E12B6"/>
    <w:rsid w:val="007E14BF"/>
    <w:rsid w:val="007E2EDC"/>
    <w:rsid w:val="007E3D3F"/>
    <w:rsid w:val="007E4B81"/>
    <w:rsid w:val="007E672F"/>
    <w:rsid w:val="007E6790"/>
    <w:rsid w:val="007E6CE3"/>
    <w:rsid w:val="007E6F39"/>
    <w:rsid w:val="007F0B27"/>
    <w:rsid w:val="007F24F9"/>
    <w:rsid w:val="007F3CAA"/>
    <w:rsid w:val="007F42EB"/>
    <w:rsid w:val="00800BDA"/>
    <w:rsid w:val="008014E9"/>
    <w:rsid w:val="0080322A"/>
    <w:rsid w:val="0080368B"/>
    <w:rsid w:val="00804F84"/>
    <w:rsid w:val="00806E46"/>
    <w:rsid w:val="00811002"/>
    <w:rsid w:val="008120BD"/>
    <w:rsid w:val="008127DD"/>
    <w:rsid w:val="008133C4"/>
    <w:rsid w:val="00813F36"/>
    <w:rsid w:val="00817849"/>
    <w:rsid w:val="00824201"/>
    <w:rsid w:val="0082515A"/>
    <w:rsid w:val="00826FF7"/>
    <w:rsid w:val="00830F04"/>
    <w:rsid w:val="00832989"/>
    <w:rsid w:val="00832E0F"/>
    <w:rsid w:val="008433EB"/>
    <w:rsid w:val="008458DE"/>
    <w:rsid w:val="00845E6B"/>
    <w:rsid w:val="00847A21"/>
    <w:rsid w:val="00847F7C"/>
    <w:rsid w:val="00851D1B"/>
    <w:rsid w:val="008525BC"/>
    <w:rsid w:val="0085479E"/>
    <w:rsid w:val="0085540B"/>
    <w:rsid w:val="00860416"/>
    <w:rsid w:val="0086271F"/>
    <w:rsid w:val="00862A33"/>
    <w:rsid w:val="008647EB"/>
    <w:rsid w:val="00864939"/>
    <w:rsid w:val="00865C45"/>
    <w:rsid w:val="008662D8"/>
    <w:rsid w:val="00866711"/>
    <w:rsid w:val="008703E8"/>
    <w:rsid w:val="008735E5"/>
    <w:rsid w:val="00875368"/>
    <w:rsid w:val="0087675A"/>
    <w:rsid w:val="00883973"/>
    <w:rsid w:val="008857F8"/>
    <w:rsid w:val="00885B64"/>
    <w:rsid w:val="00885FD1"/>
    <w:rsid w:val="0088702F"/>
    <w:rsid w:val="00887E25"/>
    <w:rsid w:val="00890380"/>
    <w:rsid w:val="0089080A"/>
    <w:rsid w:val="00890981"/>
    <w:rsid w:val="0089168E"/>
    <w:rsid w:val="00891A86"/>
    <w:rsid w:val="008921F1"/>
    <w:rsid w:val="00892F5C"/>
    <w:rsid w:val="008933C9"/>
    <w:rsid w:val="00893EA3"/>
    <w:rsid w:val="008941AA"/>
    <w:rsid w:val="00894AA7"/>
    <w:rsid w:val="00896801"/>
    <w:rsid w:val="008977D0"/>
    <w:rsid w:val="008A0ED1"/>
    <w:rsid w:val="008A1B0E"/>
    <w:rsid w:val="008A519C"/>
    <w:rsid w:val="008A6970"/>
    <w:rsid w:val="008B014E"/>
    <w:rsid w:val="008B04BC"/>
    <w:rsid w:val="008B2215"/>
    <w:rsid w:val="008B38FD"/>
    <w:rsid w:val="008B58F4"/>
    <w:rsid w:val="008B624B"/>
    <w:rsid w:val="008B7185"/>
    <w:rsid w:val="008B785F"/>
    <w:rsid w:val="008C33FC"/>
    <w:rsid w:val="008C6112"/>
    <w:rsid w:val="008D333D"/>
    <w:rsid w:val="008D4D56"/>
    <w:rsid w:val="008D5A59"/>
    <w:rsid w:val="008E0CE3"/>
    <w:rsid w:val="008E2149"/>
    <w:rsid w:val="008E4286"/>
    <w:rsid w:val="008E54B8"/>
    <w:rsid w:val="008E5B9F"/>
    <w:rsid w:val="008E6070"/>
    <w:rsid w:val="008E67F5"/>
    <w:rsid w:val="008E6C02"/>
    <w:rsid w:val="008E72A7"/>
    <w:rsid w:val="008E79F4"/>
    <w:rsid w:val="008E7D31"/>
    <w:rsid w:val="008F4A41"/>
    <w:rsid w:val="00901353"/>
    <w:rsid w:val="00903B0C"/>
    <w:rsid w:val="009049B8"/>
    <w:rsid w:val="00906D92"/>
    <w:rsid w:val="00913A25"/>
    <w:rsid w:val="00913ADB"/>
    <w:rsid w:val="00914399"/>
    <w:rsid w:val="00914A63"/>
    <w:rsid w:val="009209E2"/>
    <w:rsid w:val="009223AA"/>
    <w:rsid w:val="009225B7"/>
    <w:rsid w:val="00925B82"/>
    <w:rsid w:val="00927580"/>
    <w:rsid w:val="0093401E"/>
    <w:rsid w:val="009412CD"/>
    <w:rsid w:val="009456D1"/>
    <w:rsid w:val="00945CD7"/>
    <w:rsid w:val="00950AF5"/>
    <w:rsid w:val="00951BCE"/>
    <w:rsid w:val="00952161"/>
    <w:rsid w:val="009531E2"/>
    <w:rsid w:val="00953349"/>
    <w:rsid w:val="00953A20"/>
    <w:rsid w:val="00954039"/>
    <w:rsid w:val="00955A6E"/>
    <w:rsid w:val="009563FD"/>
    <w:rsid w:val="00956AA8"/>
    <w:rsid w:val="00956D7E"/>
    <w:rsid w:val="00963744"/>
    <w:rsid w:val="00963AB6"/>
    <w:rsid w:val="00963CD0"/>
    <w:rsid w:val="00964EB4"/>
    <w:rsid w:val="00966FB3"/>
    <w:rsid w:val="009738B1"/>
    <w:rsid w:val="00974B5C"/>
    <w:rsid w:val="009750B3"/>
    <w:rsid w:val="00975BCF"/>
    <w:rsid w:val="009775CA"/>
    <w:rsid w:val="00977F9C"/>
    <w:rsid w:val="00984B86"/>
    <w:rsid w:val="009873A6"/>
    <w:rsid w:val="009900EC"/>
    <w:rsid w:val="00991502"/>
    <w:rsid w:val="00991C65"/>
    <w:rsid w:val="009925BB"/>
    <w:rsid w:val="00992BA5"/>
    <w:rsid w:val="00992F16"/>
    <w:rsid w:val="009933CE"/>
    <w:rsid w:val="00993C5A"/>
    <w:rsid w:val="009A2316"/>
    <w:rsid w:val="009A3E50"/>
    <w:rsid w:val="009A4959"/>
    <w:rsid w:val="009A4DB6"/>
    <w:rsid w:val="009A5527"/>
    <w:rsid w:val="009A7205"/>
    <w:rsid w:val="009B28AC"/>
    <w:rsid w:val="009B2F28"/>
    <w:rsid w:val="009B68D1"/>
    <w:rsid w:val="009B715A"/>
    <w:rsid w:val="009C0838"/>
    <w:rsid w:val="009C14AE"/>
    <w:rsid w:val="009C3B18"/>
    <w:rsid w:val="009D0F1B"/>
    <w:rsid w:val="009D0F97"/>
    <w:rsid w:val="009D2374"/>
    <w:rsid w:val="009D2855"/>
    <w:rsid w:val="009D3798"/>
    <w:rsid w:val="009E06F9"/>
    <w:rsid w:val="009E4598"/>
    <w:rsid w:val="009E480D"/>
    <w:rsid w:val="009E7BF5"/>
    <w:rsid w:val="009F0ECD"/>
    <w:rsid w:val="009F174F"/>
    <w:rsid w:val="009F2302"/>
    <w:rsid w:val="009F39AF"/>
    <w:rsid w:val="009F428C"/>
    <w:rsid w:val="009F45EB"/>
    <w:rsid w:val="009F6956"/>
    <w:rsid w:val="00A04363"/>
    <w:rsid w:val="00A13501"/>
    <w:rsid w:val="00A1516D"/>
    <w:rsid w:val="00A15D04"/>
    <w:rsid w:val="00A15EB5"/>
    <w:rsid w:val="00A1739F"/>
    <w:rsid w:val="00A175F5"/>
    <w:rsid w:val="00A17DAB"/>
    <w:rsid w:val="00A219E3"/>
    <w:rsid w:val="00A21D1F"/>
    <w:rsid w:val="00A22349"/>
    <w:rsid w:val="00A22C2A"/>
    <w:rsid w:val="00A32197"/>
    <w:rsid w:val="00A32286"/>
    <w:rsid w:val="00A35371"/>
    <w:rsid w:val="00A37074"/>
    <w:rsid w:val="00A52712"/>
    <w:rsid w:val="00A53A89"/>
    <w:rsid w:val="00A54E78"/>
    <w:rsid w:val="00A57CB3"/>
    <w:rsid w:val="00A60A8E"/>
    <w:rsid w:val="00A6322E"/>
    <w:rsid w:val="00A634CB"/>
    <w:rsid w:val="00A6556C"/>
    <w:rsid w:val="00A65B54"/>
    <w:rsid w:val="00A67C51"/>
    <w:rsid w:val="00A72C51"/>
    <w:rsid w:val="00A762F8"/>
    <w:rsid w:val="00A773EB"/>
    <w:rsid w:val="00A777CF"/>
    <w:rsid w:val="00A817D6"/>
    <w:rsid w:val="00A8378B"/>
    <w:rsid w:val="00A840E5"/>
    <w:rsid w:val="00A86749"/>
    <w:rsid w:val="00A9042A"/>
    <w:rsid w:val="00A9047A"/>
    <w:rsid w:val="00A90EDF"/>
    <w:rsid w:val="00A94D34"/>
    <w:rsid w:val="00A979AA"/>
    <w:rsid w:val="00AA00A2"/>
    <w:rsid w:val="00AA2A7B"/>
    <w:rsid w:val="00AA2BA1"/>
    <w:rsid w:val="00AA580F"/>
    <w:rsid w:val="00AA6C8D"/>
    <w:rsid w:val="00AB457A"/>
    <w:rsid w:val="00AC12F6"/>
    <w:rsid w:val="00AC232B"/>
    <w:rsid w:val="00AC2765"/>
    <w:rsid w:val="00AC43B2"/>
    <w:rsid w:val="00AD247E"/>
    <w:rsid w:val="00AD31BE"/>
    <w:rsid w:val="00AD725C"/>
    <w:rsid w:val="00AE116A"/>
    <w:rsid w:val="00AE130A"/>
    <w:rsid w:val="00AE2347"/>
    <w:rsid w:val="00AE2D20"/>
    <w:rsid w:val="00AE4A8D"/>
    <w:rsid w:val="00AE4B2B"/>
    <w:rsid w:val="00AE7ECE"/>
    <w:rsid w:val="00AF0300"/>
    <w:rsid w:val="00AF03DD"/>
    <w:rsid w:val="00AF1F8E"/>
    <w:rsid w:val="00AF2941"/>
    <w:rsid w:val="00AF4557"/>
    <w:rsid w:val="00AF6DB0"/>
    <w:rsid w:val="00B012E1"/>
    <w:rsid w:val="00B034B3"/>
    <w:rsid w:val="00B062E4"/>
    <w:rsid w:val="00B07214"/>
    <w:rsid w:val="00B10E75"/>
    <w:rsid w:val="00B14C6C"/>
    <w:rsid w:val="00B14C92"/>
    <w:rsid w:val="00B1540F"/>
    <w:rsid w:val="00B15B82"/>
    <w:rsid w:val="00B2348F"/>
    <w:rsid w:val="00B27AB2"/>
    <w:rsid w:val="00B30F60"/>
    <w:rsid w:val="00B36B46"/>
    <w:rsid w:val="00B37112"/>
    <w:rsid w:val="00B4034A"/>
    <w:rsid w:val="00B41A0A"/>
    <w:rsid w:val="00B4273A"/>
    <w:rsid w:val="00B500DE"/>
    <w:rsid w:val="00B527DF"/>
    <w:rsid w:val="00B52AE4"/>
    <w:rsid w:val="00B5338B"/>
    <w:rsid w:val="00B53AB0"/>
    <w:rsid w:val="00B62840"/>
    <w:rsid w:val="00B666CB"/>
    <w:rsid w:val="00B676D2"/>
    <w:rsid w:val="00B67CF3"/>
    <w:rsid w:val="00B70870"/>
    <w:rsid w:val="00B70AAE"/>
    <w:rsid w:val="00B749DE"/>
    <w:rsid w:val="00B75E3A"/>
    <w:rsid w:val="00B76FEB"/>
    <w:rsid w:val="00B83A8E"/>
    <w:rsid w:val="00B841F6"/>
    <w:rsid w:val="00B8520D"/>
    <w:rsid w:val="00B86598"/>
    <w:rsid w:val="00B8688E"/>
    <w:rsid w:val="00B8732B"/>
    <w:rsid w:val="00B91144"/>
    <w:rsid w:val="00B927C4"/>
    <w:rsid w:val="00B92B5B"/>
    <w:rsid w:val="00B92EEB"/>
    <w:rsid w:val="00B944EC"/>
    <w:rsid w:val="00B966D1"/>
    <w:rsid w:val="00B974E9"/>
    <w:rsid w:val="00BA4336"/>
    <w:rsid w:val="00BB108C"/>
    <w:rsid w:val="00BB7B47"/>
    <w:rsid w:val="00BC480C"/>
    <w:rsid w:val="00BC6C7D"/>
    <w:rsid w:val="00BD0340"/>
    <w:rsid w:val="00BD0A9F"/>
    <w:rsid w:val="00BD4955"/>
    <w:rsid w:val="00BD4D9F"/>
    <w:rsid w:val="00BD7815"/>
    <w:rsid w:val="00BE1A11"/>
    <w:rsid w:val="00BE5925"/>
    <w:rsid w:val="00BF0FC8"/>
    <w:rsid w:val="00BF1B46"/>
    <w:rsid w:val="00BF3CB6"/>
    <w:rsid w:val="00BF5729"/>
    <w:rsid w:val="00C00930"/>
    <w:rsid w:val="00C048FF"/>
    <w:rsid w:val="00C059A4"/>
    <w:rsid w:val="00C10920"/>
    <w:rsid w:val="00C13F56"/>
    <w:rsid w:val="00C219B3"/>
    <w:rsid w:val="00C25968"/>
    <w:rsid w:val="00C275E5"/>
    <w:rsid w:val="00C34ED6"/>
    <w:rsid w:val="00C3599A"/>
    <w:rsid w:val="00C37DC3"/>
    <w:rsid w:val="00C4140D"/>
    <w:rsid w:val="00C47B36"/>
    <w:rsid w:val="00C47FF5"/>
    <w:rsid w:val="00C5009B"/>
    <w:rsid w:val="00C51818"/>
    <w:rsid w:val="00C5269A"/>
    <w:rsid w:val="00C53F51"/>
    <w:rsid w:val="00C61CC4"/>
    <w:rsid w:val="00C638A1"/>
    <w:rsid w:val="00C66A54"/>
    <w:rsid w:val="00C66DC8"/>
    <w:rsid w:val="00C7150C"/>
    <w:rsid w:val="00C7309A"/>
    <w:rsid w:val="00C7377E"/>
    <w:rsid w:val="00C74D2A"/>
    <w:rsid w:val="00C81A3F"/>
    <w:rsid w:val="00C82FFF"/>
    <w:rsid w:val="00C83DAD"/>
    <w:rsid w:val="00C842E7"/>
    <w:rsid w:val="00C85E2C"/>
    <w:rsid w:val="00C871E3"/>
    <w:rsid w:val="00CA18DB"/>
    <w:rsid w:val="00CA1F7B"/>
    <w:rsid w:val="00CA53C9"/>
    <w:rsid w:val="00CA7ED2"/>
    <w:rsid w:val="00CB0CC7"/>
    <w:rsid w:val="00CB0FCA"/>
    <w:rsid w:val="00CB2A0C"/>
    <w:rsid w:val="00CB39D0"/>
    <w:rsid w:val="00CB3BCB"/>
    <w:rsid w:val="00CB4641"/>
    <w:rsid w:val="00CB58C4"/>
    <w:rsid w:val="00CB5A2D"/>
    <w:rsid w:val="00CB789D"/>
    <w:rsid w:val="00CC081A"/>
    <w:rsid w:val="00CC08A6"/>
    <w:rsid w:val="00CC193B"/>
    <w:rsid w:val="00CC30C5"/>
    <w:rsid w:val="00CC60A1"/>
    <w:rsid w:val="00CC7A33"/>
    <w:rsid w:val="00CD0FEB"/>
    <w:rsid w:val="00CD15A2"/>
    <w:rsid w:val="00CD24E9"/>
    <w:rsid w:val="00CD366F"/>
    <w:rsid w:val="00CD4687"/>
    <w:rsid w:val="00CD515E"/>
    <w:rsid w:val="00CE05B5"/>
    <w:rsid w:val="00CE106A"/>
    <w:rsid w:val="00CE2233"/>
    <w:rsid w:val="00CE675B"/>
    <w:rsid w:val="00CE694A"/>
    <w:rsid w:val="00CE6DD0"/>
    <w:rsid w:val="00CE7842"/>
    <w:rsid w:val="00CF0F15"/>
    <w:rsid w:val="00CF12C9"/>
    <w:rsid w:val="00CF14AF"/>
    <w:rsid w:val="00CF5875"/>
    <w:rsid w:val="00CF6C92"/>
    <w:rsid w:val="00D0423D"/>
    <w:rsid w:val="00D0465A"/>
    <w:rsid w:val="00D06303"/>
    <w:rsid w:val="00D07598"/>
    <w:rsid w:val="00D10C63"/>
    <w:rsid w:val="00D11251"/>
    <w:rsid w:val="00D13C00"/>
    <w:rsid w:val="00D154E7"/>
    <w:rsid w:val="00D15977"/>
    <w:rsid w:val="00D159C6"/>
    <w:rsid w:val="00D179F3"/>
    <w:rsid w:val="00D215CD"/>
    <w:rsid w:val="00D230F5"/>
    <w:rsid w:val="00D25B54"/>
    <w:rsid w:val="00D417F2"/>
    <w:rsid w:val="00D41E72"/>
    <w:rsid w:val="00D45725"/>
    <w:rsid w:val="00D50643"/>
    <w:rsid w:val="00D51F62"/>
    <w:rsid w:val="00D55189"/>
    <w:rsid w:val="00D5544D"/>
    <w:rsid w:val="00D561A9"/>
    <w:rsid w:val="00D604A8"/>
    <w:rsid w:val="00D624B2"/>
    <w:rsid w:val="00D719EC"/>
    <w:rsid w:val="00D721A8"/>
    <w:rsid w:val="00D73E68"/>
    <w:rsid w:val="00D751C1"/>
    <w:rsid w:val="00D759D7"/>
    <w:rsid w:val="00D76FE3"/>
    <w:rsid w:val="00D81034"/>
    <w:rsid w:val="00D8110E"/>
    <w:rsid w:val="00D84392"/>
    <w:rsid w:val="00D84CD1"/>
    <w:rsid w:val="00D85F85"/>
    <w:rsid w:val="00D86040"/>
    <w:rsid w:val="00D86FBC"/>
    <w:rsid w:val="00D900BF"/>
    <w:rsid w:val="00D93B35"/>
    <w:rsid w:val="00D954D4"/>
    <w:rsid w:val="00D95D7B"/>
    <w:rsid w:val="00D96EF5"/>
    <w:rsid w:val="00DA1755"/>
    <w:rsid w:val="00DA62D0"/>
    <w:rsid w:val="00DA6BA7"/>
    <w:rsid w:val="00DA6DA5"/>
    <w:rsid w:val="00DB1491"/>
    <w:rsid w:val="00DB1A23"/>
    <w:rsid w:val="00DB3DF0"/>
    <w:rsid w:val="00DB3FF7"/>
    <w:rsid w:val="00DC006F"/>
    <w:rsid w:val="00DC041A"/>
    <w:rsid w:val="00DC2517"/>
    <w:rsid w:val="00DC39FB"/>
    <w:rsid w:val="00DC6EEB"/>
    <w:rsid w:val="00DC7C0A"/>
    <w:rsid w:val="00DD21BC"/>
    <w:rsid w:val="00DD4AE6"/>
    <w:rsid w:val="00DD673B"/>
    <w:rsid w:val="00DD78D0"/>
    <w:rsid w:val="00DE0624"/>
    <w:rsid w:val="00DE21EE"/>
    <w:rsid w:val="00DE2FBA"/>
    <w:rsid w:val="00DE4ACB"/>
    <w:rsid w:val="00DF195E"/>
    <w:rsid w:val="00DF2575"/>
    <w:rsid w:val="00DF3AA3"/>
    <w:rsid w:val="00DF4311"/>
    <w:rsid w:val="00DF4E48"/>
    <w:rsid w:val="00DF66C9"/>
    <w:rsid w:val="00E00346"/>
    <w:rsid w:val="00E007C7"/>
    <w:rsid w:val="00E02ED2"/>
    <w:rsid w:val="00E113D5"/>
    <w:rsid w:val="00E16A94"/>
    <w:rsid w:val="00E17468"/>
    <w:rsid w:val="00E1778A"/>
    <w:rsid w:val="00E215BB"/>
    <w:rsid w:val="00E23F82"/>
    <w:rsid w:val="00E27CF7"/>
    <w:rsid w:val="00E310A7"/>
    <w:rsid w:val="00E33FDC"/>
    <w:rsid w:val="00E43AF7"/>
    <w:rsid w:val="00E43F91"/>
    <w:rsid w:val="00E441A6"/>
    <w:rsid w:val="00E453B0"/>
    <w:rsid w:val="00E4787A"/>
    <w:rsid w:val="00E517CB"/>
    <w:rsid w:val="00E54192"/>
    <w:rsid w:val="00E55079"/>
    <w:rsid w:val="00E55408"/>
    <w:rsid w:val="00E56694"/>
    <w:rsid w:val="00E56A8B"/>
    <w:rsid w:val="00E574DE"/>
    <w:rsid w:val="00E600F0"/>
    <w:rsid w:val="00E60F4E"/>
    <w:rsid w:val="00E619D7"/>
    <w:rsid w:val="00E6316F"/>
    <w:rsid w:val="00E63CF5"/>
    <w:rsid w:val="00E65098"/>
    <w:rsid w:val="00E659FE"/>
    <w:rsid w:val="00E65A33"/>
    <w:rsid w:val="00E702E7"/>
    <w:rsid w:val="00E719DF"/>
    <w:rsid w:val="00E73520"/>
    <w:rsid w:val="00E7455D"/>
    <w:rsid w:val="00E83273"/>
    <w:rsid w:val="00E84271"/>
    <w:rsid w:val="00E8565E"/>
    <w:rsid w:val="00E86D18"/>
    <w:rsid w:val="00E914DE"/>
    <w:rsid w:val="00E9198C"/>
    <w:rsid w:val="00E92FB4"/>
    <w:rsid w:val="00E95F77"/>
    <w:rsid w:val="00E973D3"/>
    <w:rsid w:val="00E9740D"/>
    <w:rsid w:val="00EA014F"/>
    <w:rsid w:val="00EA1423"/>
    <w:rsid w:val="00EA2908"/>
    <w:rsid w:val="00EA6927"/>
    <w:rsid w:val="00EA7285"/>
    <w:rsid w:val="00EB1256"/>
    <w:rsid w:val="00EB2690"/>
    <w:rsid w:val="00EB42B6"/>
    <w:rsid w:val="00EB55F0"/>
    <w:rsid w:val="00EC2883"/>
    <w:rsid w:val="00EC376D"/>
    <w:rsid w:val="00EC377E"/>
    <w:rsid w:val="00EC4227"/>
    <w:rsid w:val="00EC4F94"/>
    <w:rsid w:val="00EC7AF0"/>
    <w:rsid w:val="00EC7CA9"/>
    <w:rsid w:val="00ED065D"/>
    <w:rsid w:val="00ED0AC6"/>
    <w:rsid w:val="00ED1254"/>
    <w:rsid w:val="00ED227D"/>
    <w:rsid w:val="00ED22DD"/>
    <w:rsid w:val="00ED262D"/>
    <w:rsid w:val="00ED4B6B"/>
    <w:rsid w:val="00ED53FE"/>
    <w:rsid w:val="00ED6648"/>
    <w:rsid w:val="00EE3EC7"/>
    <w:rsid w:val="00EE5068"/>
    <w:rsid w:val="00EE6347"/>
    <w:rsid w:val="00EE7BD6"/>
    <w:rsid w:val="00EF0D42"/>
    <w:rsid w:val="00EF0E4F"/>
    <w:rsid w:val="00EF3FCD"/>
    <w:rsid w:val="00EF52FE"/>
    <w:rsid w:val="00EF7BA2"/>
    <w:rsid w:val="00F010E1"/>
    <w:rsid w:val="00F0174E"/>
    <w:rsid w:val="00F0599A"/>
    <w:rsid w:val="00F07105"/>
    <w:rsid w:val="00F073F2"/>
    <w:rsid w:val="00F075C4"/>
    <w:rsid w:val="00F116CE"/>
    <w:rsid w:val="00F12316"/>
    <w:rsid w:val="00F12DEC"/>
    <w:rsid w:val="00F1498E"/>
    <w:rsid w:val="00F15406"/>
    <w:rsid w:val="00F15493"/>
    <w:rsid w:val="00F16C04"/>
    <w:rsid w:val="00F17815"/>
    <w:rsid w:val="00F20303"/>
    <w:rsid w:val="00F20CFF"/>
    <w:rsid w:val="00F219C9"/>
    <w:rsid w:val="00F2201A"/>
    <w:rsid w:val="00F22434"/>
    <w:rsid w:val="00F26616"/>
    <w:rsid w:val="00F30992"/>
    <w:rsid w:val="00F313D8"/>
    <w:rsid w:val="00F316A7"/>
    <w:rsid w:val="00F34163"/>
    <w:rsid w:val="00F36209"/>
    <w:rsid w:val="00F362D4"/>
    <w:rsid w:val="00F37D5B"/>
    <w:rsid w:val="00F40EA6"/>
    <w:rsid w:val="00F41446"/>
    <w:rsid w:val="00F42A60"/>
    <w:rsid w:val="00F43505"/>
    <w:rsid w:val="00F43F98"/>
    <w:rsid w:val="00F46F96"/>
    <w:rsid w:val="00F46FA9"/>
    <w:rsid w:val="00F50972"/>
    <w:rsid w:val="00F51035"/>
    <w:rsid w:val="00F528AB"/>
    <w:rsid w:val="00F52A34"/>
    <w:rsid w:val="00F53314"/>
    <w:rsid w:val="00F57053"/>
    <w:rsid w:val="00F57D4C"/>
    <w:rsid w:val="00F60A7F"/>
    <w:rsid w:val="00F624B7"/>
    <w:rsid w:val="00F65196"/>
    <w:rsid w:val="00F65907"/>
    <w:rsid w:val="00F66F04"/>
    <w:rsid w:val="00F70A58"/>
    <w:rsid w:val="00F72D85"/>
    <w:rsid w:val="00F76CC0"/>
    <w:rsid w:val="00F77597"/>
    <w:rsid w:val="00F84086"/>
    <w:rsid w:val="00F8508D"/>
    <w:rsid w:val="00F856F1"/>
    <w:rsid w:val="00F87FE2"/>
    <w:rsid w:val="00F923D8"/>
    <w:rsid w:val="00F93280"/>
    <w:rsid w:val="00F942C4"/>
    <w:rsid w:val="00F94B02"/>
    <w:rsid w:val="00F94EEF"/>
    <w:rsid w:val="00F97B50"/>
    <w:rsid w:val="00F97C10"/>
    <w:rsid w:val="00FA268F"/>
    <w:rsid w:val="00FA28DD"/>
    <w:rsid w:val="00FA7B00"/>
    <w:rsid w:val="00FB0EEA"/>
    <w:rsid w:val="00FC2259"/>
    <w:rsid w:val="00FC33F7"/>
    <w:rsid w:val="00FC5E1F"/>
    <w:rsid w:val="00FC717A"/>
    <w:rsid w:val="00FD15AF"/>
    <w:rsid w:val="00FD3745"/>
    <w:rsid w:val="00FD4477"/>
    <w:rsid w:val="00FD6F4B"/>
    <w:rsid w:val="00FD7453"/>
    <w:rsid w:val="00FD76B8"/>
    <w:rsid w:val="00FE0984"/>
    <w:rsid w:val="00FE0D69"/>
    <w:rsid w:val="00FE273F"/>
    <w:rsid w:val="00FE34BC"/>
    <w:rsid w:val="00FE4635"/>
    <w:rsid w:val="00FE57BE"/>
    <w:rsid w:val="00FE6FB6"/>
    <w:rsid w:val="00FF03DB"/>
    <w:rsid w:val="00FF1D31"/>
    <w:rsid w:val="00FF2621"/>
    <w:rsid w:val="00FF2920"/>
    <w:rsid w:val="00FF56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48F"/>
    <w:pPr>
      <w:spacing w:before="60" w:after="60" w:line="288" w:lineRule="auto"/>
    </w:pPr>
    <w:rPr>
      <w:rFonts w:cs="Times New Roman"/>
      <w:sz w:val="22"/>
      <w:szCs w:val="22"/>
      <w:lang w:eastAsia="en-US"/>
    </w:rPr>
  </w:style>
  <w:style w:type="paragraph" w:styleId="berschrift1">
    <w:name w:val="heading 1"/>
    <w:basedOn w:val="Standard"/>
    <w:next w:val="Standard"/>
    <w:link w:val="berschrift1Zchn"/>
    <w:uiPriority w:val="9"/>
    <w:qFormat/>
    <w:rsid w:val="00FC717A"/>
    <w:pPr>
      <w:keepNext/>
      <w:spacing w:before="240"/>
      <w:jc w:val="center"/>
      <w:outlineLvl w:val="0"/>
    </w:pPr>
    <w:rPr>
      <w:b/>
      <w:bCs/>
      <w:kern w:val="32"/>
      <w:sz w:val="32"/>
      <w:szCs w:val="32"/>
    </w:rPr>
  </w:style>
  <w:style w:type="paragraph" w:styleId="berschrift2">
    <w:name w:val="heading 2"/>
    <w:basedOn w:val="Standard"/>
    <w:next w:val="Standard"/>
    <w:link w:val="berschrift2Zchn"/>
    <w:uiPriority w:val="9"/>
    <w:unhideWhenUsed/>
    <w:qFormat/>
    <w:rsid w:val="0013659D"/>
    <w:pPr>
      <w:keepNext/>
      <w:spacing w:before="240"/>
      <w:jc w:val="center"/>
      <w:outlineLvl w:val="1"/>
    </w:pPr>
    <w:rPr>
      <w:b/>
      <w:bCs/>
      <w:iCs/>
      <w:color w:val="595959"/>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FC717A"/>
    <w:rPr>
      <w:rFonts w:eastAsia="Times New Roman"/>
      <w:b/>
      <w:kern w:val="32"/>
      <w:sz w:val="32"/>
      <w:lang w:eastAsia="en-US"/>
    </w:rPr>
  </w:style>
  <w:style w:type="character" w:customStyle="1" w:styleId="berschrift2Zchn">
    <w:name w:val="Überschrift 2 Zchn"/>
    <w:link w:val="berschrift2"/>
    <w:uiPriority w:val="9"/>
    <w:locked/>
    <w:rsid w:val="0013659D"/>
    <w:rPr>
      <w:rFonts w:eastAsia="Times New Roman"/>
      <w:b/>
      <w:color w:val="595959"/>
      <w:sz w:val="28"/>
      <w:lang w:eastAsia="en-US"/>
    </w:rPr>
  </w:style>
  <w:style w:type="character" w:styleId="Fett">
    <w:name w:val="Strong"/>
    <w:uiPriority w:val="22"/>
    <w:qFormat/>
    <w:rsid w:val="007A3AEB"/>
    <w:rPr>
      <w:b/>
    </w:rPr>
  </w:style>
  <w:style w:type="paragraph" w:styleId="Kopfzeile">
    <w:name w:val="header"/>
    <w:basedOn w:val="Standard"/>
    <w:link w:val="KopfzeileZchn"/>
    <w:uiPriority w:val="99"/>
    <w:unhideWhenUsed/>
    <w:rsid w:val="007A3AEB"/>
    <w:pPr>
      <w:tabs>
        <w:tab w:val="center" w:pos="4536"/>
        <w:tab w:val="right" w:pos="9072"/>
      </w:tabs>
    </w:pPr>
    <w:rPr>
      <w:lang w:val="en-US"/>
    </w:rPr>
  </w:style>
  <w:style w:type="character" w:customStyle="1" w:styleId="KopfzeileZchn">
    <w:name w:val="Kopfzeile Zchn"/>
    <w:link w:val="Kopfzeile"/>
    <w:uiPriority w:val="99"/>
    <w:locked/>
    <w:rsid w:val="007A3AEB"/>
    <w:rPr>
      <w:sz w:val="22"/>
      <w:lang w:val="en-US" w:eastAsia="en-US"/>
    </w:rPr>
  </w:style>
  <w:style w:type="paragraph" w:styleId="Fuzeile">
    <w:name w:val="footer"/>
    <w:basedOn w:val="Standard"/>
    <w:link w:val="FuzeileZchn"/>
    <w:uiPriority w:val="99"/>
    <w:unhideWhenUsed/>
    <w:rsid w:val="00DA6BA7"/>
    <w:pPr>
      <w:tabs>
        <w:tab w:val="center" w:pos="4536"/>
        <w:tab w:val="right" w:pos="9072"/>
      </w:tabs>
      <w:spacing w:before="0" w:after="0"/>
    </w:pPr>
    <w:rPr>
      <w:sz w:val="16"/>
    </w:rPr>
  </w:style>
  <w:style w:type="character" w:customStyle="1" w:styleId="FuzeileZchn">
    <w:name w:val="Fußzeile Zchn"/>
    <w:link w:val="Fuzeile"/>
    <w:uiPriority w:val="99"/>
    <w:locked/>
    <w:rsid w:val="00DA6BA7"/>
    <w:rPr>
      <w:sz w:val="22"/>
      <w:lang w:eastAsia="en-US"/>
    </w:rPr>
  </w:style>
  <w:style w:type="paragraph" w:styleId="Liste">
    <w:name w:val="List"/>
    <w:basedOn w:val="Standard"/>
    <w:uiPriority w:val="99"/>
    <w:unhideWhenUsed/>
    <w:rsid w:val="005F1D2A"/>
    <w:pPr>
      <w:spacing w:line="240" w:lineRule="auto"/>
      <w:jc w:val="both"/>
    </w:pPr>
  </w:style>
  <w:style w:type="paragraph" w:styleId="Verzeichnis1">
    <w:name w:val="toc 1"/>
    <w:basedOn w:val="Standard"/>
    <w:next w:val="Standard"/>
    <w:uiPriority w:val="39"/>
    <w:semiHidden/>
    <w:rsid w:val="005F1D2A"/>
    <w:pPr>
      <w:tabs>
        <w:tab w:val="left" w:pos="397"/>
        <w:tab w:val="right" w:leader="dot" w:pos="9072"/>
      </w:tabs>
      <w:spacing w:before="120" w:line="240" w:lineRule="auto"/>
      <w:ind w:left="851" w:right="851" w:hanging="851"/>
    </w:pPr>
    <w:rPr>
      <w:rFonts w:ascii="Arial" w:hAnsi="Arial"/>
      <w:b/>
      <w:sz w:val="24"/>
      <w:szCs w:val="20"/>
    </w:rPr>
  </w:style>
  <w:style w:type="table" w:styleId="Tabellenraster">
    <w:name w:val="Table Grid"/>
    <w:basedOn w:val="NormaleTabelle"/>
    <w:uiPriority w:val="59"/>
    <w:rsid w:val="0013659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3625AD"/>
    <w:rPr>
      <w:color w:val="0000FF" w:themeColor="hyperlink"/>
      <w:u w:val="single"/>
    </w:rPr>
  </w:style>
  <w:style w:type="paragraph" w:styleId="Sprechblasentext">
    <w:name w:val="Balloon Text"/>
    <w:basedOn w:val="Standard"/>
    <w:link w:val="SprechblasentextZchn"/>
    <w:uiPriority w:val="99"/>
    <w:semiHidden/>
    <w:unhideWhenUsed/>
    <w:rsid w:val="00D0423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423D"/>
    <w:rPr>
      <w:rFonts w:ascii="Tahoma" w:hAnsi="Tahoma" w:cs="Tahoma"/>
      <w:sz w:val="16"/>
      <w:szCs w:val="16"/>
      <w:lang w:eastAsia="en-US"/>
    </w:rPr>
  </w:style>
  <w:style w:type="paragraph" w:styleId="Listenabsatz">
    <w:name w:val="List Paragraph"/>
    <w:basedOn w:val="Standard"/>
    <w:uiPriority w:val="34"/>
    <w:qFormat/>
    <w:rsid w:val="00887E25"/>
    <w:pPr>
      <w:spacing w:before="0"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48F"/>
    <w:pPr>
      <w:spacing w:before="60" w:after="60" w:line="288" w:lineRule="auto"/>
    </w:pPr>
    <w:rPr>
      <w:rFonts w:cs="Times New Roman"/>
      <w:sz w:val="22"/>
      <w:szCs w:val="22"/>
      <w:lang w:eastAsia="en-US"/>
    </w:rPr>
  </w:style>
  <w:style w:type="paragraph" w:styleId="berschrift1">
    <w:name w:val="heading 1"/>
    <w:basedOn w:val="Standard"/>
    <w:next w:val="Standard"/>
    <w:link w:val="berschrift1Zchn"/>
    <w:uiPriority w:val="9"/>
    <w:qFormat/>
    <w:rsid w:val="00FC717A"/>
    <w:pPr>
      <w:keepNext/>
      <w:spacing w:before="240"/>
      <w:jc w:val="center"/>
      <w:outlineLvl w:val="0"/>
    </w:pPr>
    <w:rPr>
      <w:b/>
      <w:bCs/>
      <w:kern w:val="32"/>
      <w:sz w:val="32"/>
      <w:szCs w:val="32"/>
    </w:rPr>
  </w:style>
  <w:style w:type="paragraph" w:styleId="berschrift2">
    <w:name w:val="heading 2"/>
    <w:basedOn w:val="Standard"/>
    <w:next w:val="Standard"/>
    <w:link w:val="berschrift2Zchn"/>
    <w:uiPriority w:val="9"/>
    <w:unhideWhenUsed/>
    <w:qFormat/>
    <w:rsid w:val="0013659D"/>
    <w:pPr>
      <w:keepNext/>
      <w:spacing w:before="240"/>
      <w:jc w:val="center"/>
      <w:outlineLvl w:val="1"/>
    </w:pPr>
    <w:rPr>
      <w:b/>
      <w:bCs/>
      <w:iCs/>
      <w:color w:val="595959"/>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FC717A"/>
    <w:rPr>
      <w:rFonts w:eastAsia="Times New Roman"/>
      <w:b/>
      <w:kern w:val="32"/>
      <w:sz w:val="32"/>
      <w:lang w:eastAsia="en-US"/>
    </w:rPr>
  </w:style>
  <w:style w:type="character" w:customStyle="1" w:styleId="berschrift2Zchn">
    <w:name w:val="Überschrift 2 Zchn"/>
    <w:link w:val="berschrift2"/>
    <w:uiPriority w:val="9"/>
    <w:locked/>
    <w:rsid w:val="0013659D"/>
    <w:rPr>
      <w:rFonts w:eastAsia="Times New Roman"/>
      <w:b/>
      <w:color w:val="595959"/>
      <w:sz w:val="28"/>
      <w:lang w:eastAsia="en-US"/>
    </w:rPr>
  </w:style>
  <w:style w:type="character" w:styleId="Fett">
    <w:name w:val="Strong"/>
    <w:uiPriority w:val="22"/>
    <w:qFormat/>
    <w:rsid w:val="007A3AEB"/>
    <w:rPr>
      <w:b/>
    </w:rPr>
  </w:style>
  <w:style w:type="paragraph" w:styleId="Kopfzeile">
    <w:name w:val="header"/>
    <w:basedOn w:val="Standard"/>
    <w:link w:val="KopfzeileZchn"/>
    <w:uiPriority w:val="99"/>
    <w:unhideWhenUsed/>
    <w:rsid w:val="007A3AEB"/>
    <w:pPr>
      <w:tabs>
        <w:tab w:val="center" w:pos="4536"/>
        <w:tab w:val="right" w:pos="9072"/>
      </w:tabs>
    </w:pPr>
    <w:rPr>
      <w:lang w:val="en-US"/>
    </w:rPr>
  </w:style>
  <w:style w:type="character" w:customStyle="1" w:styleId="KopfzeileZchn">
    <w:name w:val="Kopfzeile Zchn"/>
    <w:link w:val="Kopfzeile"/>
    <w:uiPriority w:val="99"/>
    <w:locked/>
    <w:rsid w:val="007A3AEB"/>
    <w:rPr>
      <w:sz w:val="22"/>
      <w:lang w:val="en-US" w:eastAsia="en-US"/>
    </w:rPr>
  </w:style>
  <w:style w:type="paragraph" w:styleId="Fuzeile">
    <w:name w:val="footer"/>
    <w:basedOn w:val="Standard"/>
    <w:link w:val="FuzeileZchn"/>
    <w:uiPriority w:val="99"/>
    <w:unhideWhenUsed/>
    <w:rsid w:val="00DA6BA7"/>
    <w:pPr>
      <w:tabs>
        <w:tab w:val="center" w:pos="4536"/>
        <w:tab w:val="right" w:pos="9072"/>
      </w:tabs>
      <w:spacing w:before="0" w:after="0"/>
    </w:pPr>
    <w:rPr>
      <w:sz w:val="16"/>
    </w:rPr>
  </w:style>
  <w:style w:type="character" w:customStyle="1" w:styleId="FuzeileZchn">
    <w:name w:val="Fußzeile Zchn"/>
    <w:link w:val="Fuzeile"/>
    <w:uiPriority w:val="99"/>
    <w:locked/>
    <w:rsid w:val="00DA6BA7"/>
    <w:rPr>
      <w:sz w:val="22"/>
      <w:lang w:eastAsia="en-US"/>
    </w:rPr>
  </w:style>
  <w:style w:type="paragraph" w:styleId="Liste">
    <w:name w:val="List"/>
    <w:basedOn w:val="Standard"/>
    <w:uiPriority w:val="99"/>
    <w:unhideWhenUsed/>
    <w:rsid w:val="005F1D2A"/>
    <w:pPr>
      <w:spacing w:line="240" w:lineRule="auto"/>
      <w:jc w:val="both"/>
    </w:pPr>
  </w:style>
  <w:style w:type="paragraph" w:styleId="Verzeichnis1">
    <w:name w:val="toc 1"/>
    <w:basedOn w:val="Standard"/>
    <w:next w:val="Standard"/>
    <w:uiPriority w:val="39"/>
    <w:semiHidden/>
    <w:rsid w:val="005F1D2A"/>
    <w:pPr>
      <w:tabs>
        <w:tab w:val="left" w:pos="397"/>
        <w:tab w:val="right" w:leader="dot" w:pos="9072"/>
      </w:tabs>
      <w:spacing w:before="120" w:line="240" w:lineRule="auto"/>
      <w:ind w:left="851" w:right="851" w:hanging="851"/>
    </w:pPr>
    <w:rPr>
      <w:rFonts w:ascii="Arial" w:hAnsi="Arial"/>
      <w:b/>
      <w:sz w:val="24"/>
      <w:szCs w:val="20"/>
    </w:rPr>
  </w:style>
  <w:style w:type="table" w:styleId="Tabellenraster">
    <w:name w:val="Table Grid"/>
    <w:basedOn w:val="NormaleTabelle"/>
    <w:uiPriority w:val="59"/>
    <w:rsid w:val="0013659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3625AD"/>
    <w:rPr>
      <w:color w:val="0000FF" w:themeColor="hyperlink"/>
      <w:u w:val="single"/>
    </w:rPr>
  </w:style>
  <w:style w:type="paragraph" w:styleId="Sprechblasentext">
    <w:name w:val="Balloon Text"/>
    <w:basedOn w:val="Standard"/>
    <w:link w:val="SprechblasentextZchn"/>
    <w:uiPriority w:val="99"/>
    <w:semiHidden/>
    <w:unhideWhenUsed/>
    <w:rsid w:val="00D0423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423D"/>
    <w:rPr>
      <w:rFonts w:ascii="Tahoma" w:hAnsi="Tahoma" w:cs="Tahoma"/>
      <w:sz w:val="16"/>
      <w:szCs w:val="16"/>
      <w:lang w:eastAsia="en-US"/>
    </w:rPr>
  </w:style>
  <w:style w:type="paragraph" w:styleId="Listenabsatz">
    <w:name w:val="List Paragraph"/>
    <w:basedOn w:val="Standard"/>
    <w:uiPriority w:val="34"/>
    <w:qFormat/>
    <w:rsid w:val="00887E25"/>
    <w:pPr>
      <w:spacing w:before="0"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ecks\AppData\Local\Temp\Temp1_Vorlage-Projektmanagement-Protokoll.zip\Vorlage-Projektmanagement-Protokol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BC9E-8C30-45DC-99BF-DEB08015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Vorlage-Projektmanagement-Protokoll</Template>
  <TotalTime>0</TotalTime>
  <Pages>5</Pages>
  <Words>1168</Words>
  <Characters>7745</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 Process Maps GbR</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Vöcks</dc:creator>
  <cp:lastModifiedBy>schlicht.sandra</cp:lastModifiedBy>
  <cp:revision>2</cp:revision>
  <cp:lastPrinted>2017-03-08T07:41:00Z</cp:lastPrinted>
  <dcterms:created xsi:type="dcterms:W3CDTF">2021-12-16T10:55:00Z</dcterms:created>
  <dcterms:modified xsi:type="dcterms:W3CDTF">2021-12-16T10:55:00Z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IT Process Maps GbR</vt:lpwstr>
  </property>
  <property fmtid="{D5CDD505-2E9C-101B-9397-08002B2CF9AE}" pid="3" name="Source">
    <vt:lpwstr>IT Process Wiki</vt:lpwstr>
  </property>
  <property fmtid="{D5CDD505-2E9C-101B-9397-08002B2CF9AE}" pid="4" name="Project">
    <vt:lpwstr>Projektmanagement</vt:lpwstr>
  </property>
</Properties>
</file>